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12FD8" w14:textId="15B60C8F" w:rsidR="00165787" w:rsidRPr="00B207D7" w:rsidRDefault="00165787" w:rsidP="00165787">
      <w:pPr>
        <w:pStyle w:val="2nesltext"/>
        <w:spacing w:before="0" w:after="120" w:line="252" w:lineRule="auto"/>
        <w:contextualSpacing/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B207D7">
        <w:rPr>
          <w:rFonts w:ascii="Arial" w:hAnsi="Arial" w:cs="Arial"/>
          <w:b/>
          <w:sz w:val="28"/>
          <w:szCs w:val="28"/>
          <w:lang w:eastAsia="cs-CZ"/>
        </w:rPr>
        <w:t xml:space="preserve">Příloha č. </w:t>
      </w:r>
      <w:r>
        <w:rPr>
          <w:rFonts w:ascii="Arial" w:hAnsi="Arial" w:cs="Arial"/>
          <w:b/>
          <w:sz w:val="28"/>
          <w:szCs w:val="28"/>
          <w:lang w:eastAsia="cs-CZ"/>
        </w:rPr>
        <w:t>2</w:t>
      </w:r>
      <w:r w:rsidRPr="00B207D7">
        <w:rPr>
          <w:rFonts w:ascii="Arial" w:hAnsi="Arial" w:cs="Arial"/>
          <w:b/>
          <w:sz w:val="28"/>
          <w:szCs w:val="28"/>
          <w:lang w:eastAsia="cs-CZ"/>
        </w:rPr>
        <w:t xml:space="preserve"> Výzvy k podání nabídek</w:t>
      </w:r>
    </w:p>
    <w:p w14:paraId="3BF54610" w14:textId="66E25E9F" w:rsidR="00165787" w:rsidRDefault="00165787" w:rsidP="00165787">
      <w:pPr>
        <w:pStyle w:val="2nesltext"/>
        <w:spacing w:before="0" w:after="120" w:line="252" w:lineRule="auto"/>
        <w:contextualSpacing/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B207D7">
        <w:rPr>
          <w:rFonts w:ascii="Arial" w:hAnsi="Arial" w:cs="Arial"/>
          <w:b/>
          <w:sz w:val="28"/>
          <w:szCs w:val="28"/>
          <w:lang w:eastAsia="cs-CZ"/>
        </w:rPr>
        <w:t>-</w:t>
      </w:r>
    </w:p>
    <w:p w14:paraId="1554E105" w14:textId="05C018BC" w:rsidR="00165787" w:rsidRDefault="00165787" w:rsidP="00165787">
      <w:pPr>
        <w:pStyle w:val="2nesltext"/>
        <w:spacing w:before="0" w:after="120" w:line="252" w:lineRule="auto"/>
        <w:contextualSpacing/>
        <w:jc w:val="center"/>
        <w:rPr>
          <w:rFonts w:ascii="Arial" w:hAnsi="Arial" w:cs="Arial"/>
          <w:b/>
          <w:sz w:val="28"/>
          <w:szCs w:val="28"/>
          <w:lang w:eastAsia="cs-CZ"/>
        </w:rPr>
      </w:pPr>
      <w:r>
        <w:rPr>
          <w:rFonts w:ascii="Arial" w:hAnsi="Arial" w:cs="Arial"/>
          <w:b/>
          <w:sz w:val="28"/>
          <w:szCs w:val="28"/>
          <w:lang w:eastAsia="cs-CZ"/>
        </w:rPr>
        <w:t>Předloha smlouvy</w:t>
      </w:r>
    </w:p>
    <w:p w14:paraId="13F57C9A" w14:textId="4BB9EA80" w:rsidR="00165787" w:rsidRDefault="00165787" w:rsidP="00165787">
      <w:pPr>
        <w:pStyle w:val="2nesltext"/>
        <w:spacing w:before="0" w:after="120" w:line="252" w:lineRule="auto"/>
        <w:contextualSpacing/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36660013" w14:textId="77777777" w:rsidR="00165787" w:rsidRPr="00B207D7" w:rsidRDefault="00165787" w:rsidP="00165787">
      <w:pPr>
        <w:pStyle w:val="2nesltext"/>
        <w:spacing w:before="0" w:after="120" w:line="252" w:lineRule="auto"/>
        <w:contextualSpacing/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p w14:paraId="601E2039" w14:textId="67739F79" w:rsidR="00D13867" w:rsidRPr="006E6BC0" w:rsidRDefault="00F53B65" w:rsidP="00165787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Arial" w:hAnsi="Arial" w:cs="Arial"/>
          <w:sz w:val="28"/>
          <w:szCs w:val="28"/>
        </w:rPr>
      </w:pPr>
      <w:r w:rsidRPr="006E6BC0">
        <w:rPr>
          <w:rFonts w:ascii="Arial" w:hAnsi="Arial" w:cs="Arial"/>
          <w:b/>
          <w:bCs/>
          <w:sz w:val="28"/>
          <w:szCs w:val="28"/>
        </w:rPr>
        <w:t xml:space="preserve">K </w:t>
      </w:r>
      <w:r w:rsidR="00D13867" w:rsidRPr="006E6BC0">
        <w:rPr>
          <w:rFonts w:ascii="Arial" w:hAnsi="Arial" w:cs="Arial"/>
          <w:b/>
          <w:bCs/>
          <w:sz w:val="28"/>
          <w:szCs w:val="28"/>
        </w:rPr>
        <w:t xml:space="preserve">U P N Í  </w:t>
      </w:r>
      <w:r w:rsidR="00DE7C3D" w:rsidRPr="006E6BC0">
        <w:rPr>
          <w:rFonts w:ascii="Arial" w:hAnsi="Arial" w:cs="Arial"/>
          <w:b/>
          <w:bCs/>
          <w:sz w:val="28"/>
          <w:szCs w:val="28"/>
        </w:rPr>
        <w:t xml:space="preserve"> </w:t>
      </w:r>
      <w:r w:rsidR="00D13867" w:rsidRPr="006E6BC0">
        <w:rPr>
          <w:rFonts w:ascii="Arial" w:hAnsi="Arial" w:cs="Arial"/>
          <w:b/>
          <w:bCs/>
          <w:sz w:val="28"/>
          <w:szCs w:val="28"/>
        </w:rPr>
        <w:t>S M L O U V A</w:t>
      </w:r>
    </w:p>
    <w:p w14:paraId="7EC703DE" w14:textId="77777777" w:rsidR="00D13867" w:rsidRPr="006E6BC0" w:rsidRDefault="00D13867" w:rsidP="00904886">
      <w:pPr>
        <w:widowControl w:val="0"/>
        <w:autoSpaceDE w:val="0"/>
        <w:autoSpaceDN w:val="0"/>
        <w:adjustRightInd w:val="0"/>
        <w:spacing w:after="120" w:line="252" w:lineRule="auto"/>
        <w:ind w:left="460"/>
        <w:jc w:val="center"/>
        <w:rPr>
          <w:rFonts w:ascii="Arial" w:hAnsi="Arial" w:cs="Arial"/>
          <w:i/>
          <w:sz w:val="18"/>
          <w:szCs w:val="18"/>
        </w:rPr>
      </w:pPr>
      <w:r w:rsidRPr="006E6BC0">
        <w:rPr>
          <w:rFonts w:ascii="Arial" w:hAnsi="Arial" w:cs="Arial"/>
          <w:i/>
          <w:sz w:val="18"/>
          <w:szCs w:val="18"/>
        </w:rPr>
        <w:t>uzavřená podle ustanovení § 2079 a následujících zákona č. 89/2012 Sb., občanský zákoník,</w:t>
      </w:r>
    </w:p>
    <w:p w14:paraId="33EC61B2" w14:textId="7CEDB52E" w:rsidR="00D13867" w:rsidRPr="006E6BC0" w:rsidRDefault="00965CB1" w:rsidP="0090488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Arial" w:hAnsi="Arial" w:cs="Arial"/>
          <w:i/>
          <w:sz w:val="18"/>
          <w:szCs w:val="18"/>
        </w:rPr>
      </w:pPr>
      <w:r w:rsidRPr="006E6BC0">
        <w:rPr>
          <w:rFonts w:ascii="Arial" w:hAnsi="Arial" w:cs="Arial"/>
          <w:i/>
          <w:sz w:val="18"/>
          <w:szCs w:val="18"/>
        </w:rPr>
        <w:t>ve znění pozdějších předpisů</w:t>
      </w:r>
      <w:r w:rsidR="00594A31" w:rsidRPr="006E6BC0">
        <w:rPr>
          <w:rFonts w:ascii="Arial" w:hAnsi="Arial" w:cs="Arial"/>
          <w:i/>
          <w:sz w:val="18"/>
          <w:szCs w:val="18"/>
        </w:rPr>
        <w:t xml:space="preserve"> (dále jen „</w:t>
      </w:r>
      <w:bookmarkStart w:id="0" w:name="_Hlk54868786"/>
      <w:r w:rsidR="00594A31" w:rsidRPr="006E6BC0">
        <w:rPr>
          <w:rFonts w:ascii="Arial" w:hAnsi="Arial" w:cs="Arial"/>
          <w:b/>
          <w:bCs/>
          <w:i/>
          <w:iCs/>
          <w:sz w:val="18"/>
          <w:szCs w:val="18"/>
        </w:rPr>
        <w:t>občanský zákoník</w:t>
      </w:r>
      <w:bookmarkEnd w:id="0"/>
      <w:r w:rsidR="00594A31" w:rsidRPr="006E6BC0">
        <w:rPr>
          <w:rFonts w:ascii="Arial" w:hAnsi="Arial" w:cs="Arial"/>
          <w:i/>
          <w:sz w:val="18"/>
          <w:szCs w:val="18"/>
        </w:rPr>
        <w:t>“)</w:t>
      </w:r>
    </w:p>
    <w:p w14:paraId="0E6CC1DC" w14:textId="021DAF00" w:rsidR="00D13867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="Arial" w:hAnsi="Arial" w:cs="Arial"/>
          <w:sz w:val="20"/>
          <w:szCs w:val="20"/>
        </w:rPr>
      </w:pPr>
    </w:p>
    <w:p w14:paraId="47CF3B29" w14:textId="77777777" w:rsidR="00165787" w:rsidRPr="006E6BC0" w:rsidRDefault="0016578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="Arial" w:hAnsi="Arial" w:cs="Arial"/>
          <w:sz w:val="20"/>
          <w:szCs w:val="20"/>
        </w:rPr>
      </w:pPr>
    </w:p>
    <w:p w14:paraId="7D55C060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4480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I.</w:t>
      </w:r>
    </w:p>
    <w:p w14:paraId="5DC23090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3860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Smluvní strany</w:t>
      </w:r>
    </w:p>
    <w:p w14:paraId="45516183" w14:textId="1FB3BABA" w:rsidR="00AB22DA" w:rsidRDefault="00D13867" w:rsidP="00AB22DA">
      <w:pPr>
        <w:ind w:left="284" w:hanging="284"/>
        <w:rPr>
          <w:rFonts w:ascii="Arial" w:hAnsi="Arial" w:cs="Arial"/>
          <w:color w:val="000000"/>
          <w:sz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 xml:space="preserve">1. </w:t>
      </w:r>
      <w:r w:rsidR="00AB22DA">
        <w:rPr>
          <w:rFonts w:ascii="Arial" w:hAnsi="Arial" w:cs="Arial"/>
          <w:b/>
          <w:bCs/>
          <w:sz w:val="20"/>
          <w:szCs w:val="20"/>
        </w:rPr>
        <w:tab/>
      </w:r>
      <w:r w:rsidR="00AB22DA" w:rsidRPr="004E00E8">
        <w:rPr>
          <w:rFonts w:ascii="Arial" w:hAnsi="Arial" w:cs="Arial"/>
          <w:b/>
          <w:bCs/>
          <w:sz w:val="20"/>
        </w:rPr>
        <w:t>Občanské sdružení pro záchranu a konzervaci kulturní památky Panský dvůr a bývalé tvrze Mladějovice</w:t>
      </w:r>
      <w:r w:rsidR="00AB22DA" w:rsidRPr="008F1D6D">
        <w:rPr>
          <w:rFonts w:ascii="Arial" w:hAnsi="Arial" w:cs="Arial"/>
          <w:color w:val="000000"/>
          <w:sz w:val="20"/>
        </w:rPr>
        <w:t xml:space="preserve"> </w:t>
      </w:r>
    </w:p>
    <w:p w14:paraId="5E16C9F6" w14:textId="351E2E95" w:rsidR="00AB22DA" w:rsidRPr="008F1D6D" w:rsidRDefault="00AB22DA" w:rsidP="00AB22DA">
      <w:pPr>
        <w:ind w:left="284"/>
        <w:rPr>
          <w:rFonts w:ascii="Arial" w:hAnsi="Arial" w:cs="Arial"/>
          <w:color w:val="000000"/>
          <w:sz w:val="20"/>
        </w:rPr>
      </w:pPr>
      <w:r w:rsidRPr="008F1D6D">
        <w:rPr>
          <w:rFonts w:ascii="Arial" w:hAnsi="Arial" w:cs="Arial"/>
          <w:color w:val="000000"/>
          <w:sz w:val="20"/>
        </w:rPr>
        <w:t xml:space="preserve">zastoupená: </w:t>
      </w:r>
      <w:r w:rsidRPr="008F1D6D">
        <w:rPr>
          <w:rFonts w:ascii="Arial" w:hAnsi="Arial" w:cs="Arial"/>
          <w:color w:val="000000"/>
          <w:sz w:val="20"/>
        </w:rPr>
        <w:tab/>
      </w:r>
      <w:r w:rsidRPr="002A2743">
        <w:rPr>
          <w:rFonts w:ascii="Arial" w:hAnsi="Arial" w:cs="Arial"/>
          <w:sz w:val="20"/>
        </w:rPr>
        <w:t xml:space="preserve">Ing. </w:t>
      </w:r>
      <w:r>
        <w:rPr>
          <w:rFonts w:ascii="Arial" w:hAnsi="Arial" w:cs="Arial"/>
          <w:sz w:val="20"/>
        </w:rPr>
        <w:t xml:space="preserve">Bernardem </w:t>
      </w:r>
      <w:proofErr w:type="spellStart"/>
      <w:r>
        <w:rPr>
          <w:rFonts w:ascii="Arial" w:hAnsi="Arial" w:cs="Arial"/>
          <w:sz w:val="20"/>
        </w:rPr>
        <w:t>Durychem</w:t>
      </w:r>
      <w:proofErr w:type="spellEnd"/>
      <w:r>
        <w:rPr>
          <w:rFonts w:ascii="Arial" w:hAnsi="Arial" w:cs="Arial"/>
          <w:sz w:val="20"/>
        </w:rPr>
        <w:t>, předsedou</w:t>
      </w:r>
    </w:p>
    <w:p w14:paraId="2B4EC75F" w14:textId="61EDD6A1" w:rsidR="00AB22DA" w:rsidRPr="008F1D6D" w:rsidRDefault="00AB22DA" w:rsidP="00AB22DA">
      <w:pPr>
        <w:ind w:left="284"/>
        <w:rPr>
          <w:rFonts w:ascii="Arial" w:hAnsi="Arial" w:cs="Arial"/>
          <w:color w:val="000000"/>
          <w:sz w:val="20"/>
        </w:rPr>
      </w:pPr>
      <w:r w:rsidRPr="008F1D6D">
        <w:rPr>
          <w:rFonts w:ascii="Arial" w:hAnsi="Arial" w:cs="Arial"/>
          <w:color w:val="000000"/>
          <w:sz w:val="20"/>
        </w:rPr>
        <w:t xml:space="preserve">se sídlem: </w:t>
      </w:r>
      <w:r w:rsidRPr="008F1D6D">
        <w:rPr>
          <w:rFonts w:ascii="Arial" w:hAnsi="Arial" w:cs="Arial"/>
          <w:color w:val="000000"/>
          <w:sz w:val="20"/>
        </w:rPr>
        <w:tab/>
      </w:r>
      <w:r w:rsidRPr="008F1D6D">
        <w:rPr>
          <w:rFonts w:ascii="Arial" w:hAnsi="Arial" w:cs="Arial"/>
          <w:color w:val="000000"/>
          <w:sz w:val="20"/>
        </w:rPr>
        <w:tab/>
      </w:r>
      <w:r w:rsidRPr="004E00E8">
        <w:rPr>
          <w:rFonts w:ascii="Arial" w:hAnsi="Arial" w:cs="Arial"/>
          <w:bCs/>
          <w:sz w:val="20"/>
        </w:rPr>
        <w:t>Terronská 896/52, Bubeneč, 160 00 Praha</w:t>
      </w:r>
    </w:p>
    <w:p w14:paraId="08435BA9" w14:textId="7C4FC9C8" w:rsidR="00AB22DA" w:rsidRDefault="00AB22DA" w:rsidP="00AB22DA">
      <w:pPr>
        <w:ind w:left="284"/>
        <w:rPr>
          <w:rFonts w:ascii="Arial" w:hAnsi="Arial" w:cs="Arial"/>
          <w:bCs/>
          <w:sz w:val="20"/>
        </w:rPr>
      </w:pPr>
      <w:r w:rsidRPr="008F1D6D">
        <w:rPr>
          <w:rFonts w:ascii="Arial" w:hAnsi="Arial" w:cs="Arial"/>
          <w:color w:val="000000"/>
          <w:sz w:val="20"/>
        </w:rPr>
        <w:t xml:space="preserve">IČO: </w:t>
      </w:r>
      <w:r w:rsidRPr="008F1D6D">
        <w:rPr>
          <w:rFonts w:ascii="Arial" w:hAnsi="Arial" w:cs="Arial"/>
          <w:color w:val="000000"/>
          <w:sz w:val="20"/>
        </w:rPr>
        <w:tab/>
      </w:r>
      <w:r w:rsidRPr="008F1D6D">
        <w:rPr>
          <w:rFonts w:ascii="Arial" w:hAnsi="Arial" w:cs="Arial"/>
          <w:color w:val="000000"/>
          <w:sz w:val="20"/>
        </w:rPr>
        <w:tab/>
      </w:r>
      <w:r w:rsidRPr="004E00E8">
        <w:rPr>
          <w:rFonts w:ascii="Arial" w:hAnsi="Arial" w:cs="Arial"/>
          <w:bCs/>
          <w:sz w:val="20"/>
        </w:rPr>
        <w:t>22847855</w:t>
      </w:r>
    </w:p>
    <w:p w14:paraId="1B201533" w14:textId="1BFD020F" w:rsidR="00AB22DA" w:rsidRPr="008F1D6D" w:rsidRDefault="00AB22DA" w:rsidP="00AB22DA">
      <w:pPr>
        <w:ind w:left="284"/>
        <w:jc w:val="both"/>
        <w:rPr>
          <w:rFonts w:ascii="Arial" w:hAnsi="Arial" w:cs="Arial"/>
          <w:sz w:val="20"/>
        </w:rPr>
      </w:pPr>
      <w:r w:rsidRPr="008F1D6D">
        <w:rPr>
          <w:rFonts w:ascii="Arial" w:hAnsi="Arial" w:cs="Arial"/>
          <w:sz w:val="20"/>
        </w:rPr>
        <w:t>plátce DPH:</w:t>
      </w:r>
      <w:r w:rsidRPr="008F1D6D">
        <w:rPr>
          <w:rFonts w:ascii="Arial" w:hAnsi="Arial" w:cs="Arial"/>
          <w:sz w:val="20"/>
        </w:rPr>
        <w:tab/>
      </w:r>
      <w:r w:rsidRPr="008F1D6D">
        <w:rPr>
          <w:rFonts w:ascii="Arial" w:hAnsi="Arial" w:cs="Arial"/>
          <w:sz w:val="20"/>
        </w:rPr>
        <w:tab/>
      </w:r>
      <w:r w:rsidRPr="008F1D6D">
        <w:rPr>
          <w:rFonts w:ascii="Arial" w:hAnsi="Arial" w:cs="Arial"/>
          <w:sz w:val="20"/>
          <w:lang w:eastAsia="en-US" w:bidi="en-US"/>
        </w:rPr>
        <w:t>NE</w:t>
      </w:r>
    </w:p>
    <w:p w14:paraId="38D9FED9" w14:textId="766858A2" w:rsidR="00AB22DA" w:rsidRPr="00A062E6" w:rsidRDefault="00AB22DA" w:rsidP="00AB22DA">
      <w:pPr>
        <w:ind w:left="284"/>
        <w:rPr>
          <w:rFonts w:ascii="Arial" w:hAnsi="Arial" w:cs="Arial"/>
          <w:color w:val="000000"/>
          <w:sz w:val="20"/>
          <w:szCs w:val="20"/>
        </w:rPr>
      </w:pPr>
      <w:r w:rsidRPr="008F1D6D">
        <w:rPr>
          <w:rFonts w:ascii="Arial" w:hAnsi="Arial" w:cs="Arial"/>
          <w:color w:val="000000"/>
          <w:sz w:val="20"/>
        </w:rPr>
        <w:t xml:space="preserve">bankovní spojení (číslo účtu): </w:t>
      </w:r>
      <w:r w:rsidRPr="008F1D6D">
        <w:rPr>
          <w:rFonts w:ascii="Arial" w:hAnsi="Arial" w:cs="Arial"/>
          <w:color w:val="000000"/>
          <w:sz w:val="20"/>
        </w:rPr>
        <w:tab/>
      </w:r>
      <w:r w:rsidR="00A062E6" w:rsidRPr="00A062E6">
        <w:rPr>
          <w:rFonts w:ascii="Arial" w:hAnsi="Arial" w:cs="Arial"/>
          <w:color w:val="000000"/>
          <w:sz w:val="20"/>
          <w:szCs w:val="20"/>
          <w:shd w:val="clear" w:color="auto" w:fill="FFFFFF"/>
        </w:rPr>
        <w:t>2401919316/2010</w:t>
      </w:r>
    </w:p>
    <w:p w14:paraId="55FDA1FF" w14:textId="5444AB6D" w:rsidR="00D13867" w:rsidRPr="006E6BC0" w:rsidRDefault="00AB22DA" w:rsidP="00AB22DA">
      <w:pPr>
        <w:widowControl w:val="0"/>
        <w:autoSpaceDE w:val="0"/>
        <w:autoSpaceDN w:val="0"/>
        <w:adjustRightInd w:val="0"/>
        <w:spacing w:after="120" w:line="252" w:lineRule="auto"/>
        <w:ind w:left="284"/>
        <w:rPr>
          <w:rFonts w:ascii="Arial" w:hAnsi="Arial" w:cs="Arial"/>
          <w:sz w:val="20"/>
          <w:szCs w:val="20"/>
        </w:rPr>
      </w:pPr>
      <w:r w:rsidRPr="008F1D6D">
        <w:rPr>
          <w:rFonts w:ascii="Arial" w:hAnsi="Arial" w:cs="Arial"/>
          <w:color w:val="000000"/>
          <w:sz w:val="20"/>
        </w:rPr>
        <w:t xml:space="preserve">e-mail: </w:t>
      </w:r>
      <w:r w:rsidRPr="008F1D6D">
        <w:rPr>
          <w:rFonts w:ascii="Arial" w:hAnsi="Arial" w:cs="Arial"/>
          <w:color w:val="000000"/>
          <w:sz w:val="20"/>
        </w:rPr>
        <w:tab/>
      </w:r>
      <w:r w:rsidRPr="008F1D6D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bdurych@gmail.com</w:t>
      </w:r>
    </w:p>
    <w:p w14:paraId="7E3CA347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(dále jen „kupující“)</w:t>
      </w:r>
    </w:p>
    <w:p w14:paraId="7750CD5B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="Arial" w:hAnsi="Arial" w:cs="Arial"/>
          <w:sz w:val="20"/>
          <w:szCs w:val="20"/>
        </w:rPr>
      </w:pPr>
    </w:p>
    <w:p w14:paraId="71E311EB" w14:textId="77ED2CFE" w:rsidR="00D13867" w:rsidRPr="006E6BC0" w:rsidRDefault="00D13867" w:rsidP="00AB22DA">
      <w:pPr>
        <w:widowControl w:val="0"/>
        <w:autoSpaceDE w:val="0"/>
        <w:autoSpaceDN w:val="0"/>
        <w:adjustRightInd w:val="0"/>
        <w:spacing w:after="120" w:line="252" w:lineRule="auto"/>
        <w:ind w:left="284" w:hanging="284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2.</w:t>
      </w:r>
      <w:r w:rsidR="00AB22DA" w:rsidRPr="00AB22DA">
        <w:rPr>
          <w:rFonts w:ascii="Arial" w:hAnsi="Arial" w:cs="Arial"/>
          <w:sz w:val="20"/>
          <w:szCs w:val="20"/>
        </w:rPr>
        <w:tab/>
      </w:r>
      <w:r w:rsidR="0039377C" w:rsidRPr="00AB22DA">
        <w:rPr>
          <w:rFonts w:ascii="Arial" w:hAnsi="Arial" w:cs="Arial"/>
          <w:sz w:val="20"/>
          <w:szCs w:val="20"/>
          <w:highlight w:val="cyan"/>
        </w:rPr>
        <w:t xml:space="preserve">"[Bude doplněno </w:t>
      </w:r>
      <w:r w:rsidR="00A062E6">
        <w:rPr>
          <w:rFonts w:ascii="Arial" w:hAnsi="Arial" w:cs="Arial"/>
          <w:sz w:val="20"/>
          <w:szCs w:val="20"/>
          <w:highlight w:val="cyan"/>
        </w:rPr>
        <w:t>dle nabídky</w:t>
      </w:r>
      <w:r w:rsidR="0039377C" w:rsidRPr="00AB22DA">
        <w:rPr>
          <w:rFonts w:ascii="Arial" w:hAnsi="Arial" w:cs="Arial"/>
          <w:sz w:val="20"/>
          <w:szCs w:val="20"/>
          <w:highlight w:val="cyan"/>
        </w:rPr>
        <w:t>]"</w:t>
      </w:r>
    </w:p>
    <w:p w14:paraId="600DFF83" w14:textId="5DBC91C0" w:rsidR="00D13867" w:rsidRPr="006E6BC0" w:rsidRDefault="003B2F76" w:rsidP="00AB22DA">
      <w:pPr>
        <w:widowControl w:val="0"/>
        <w:tabs>
          <w:tab w:val="left" w:pos="2127"/>
        </w:tabs>
        <w:overflowPunct w:val="0"/>
        <w:autoSpaceDE w:val="0"/>
        <w:autoSpaceDN w:val="0"/>
        <w:adjustRightInd w:val="0"/>
        <w:spacing w:after="120" w:line="252" w:lineRule="auto"/>
        <w:ind w:left="284" w:right="20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se sídlem</w:t>
      </w:r>
      <w:r w:rsidR="00C84BD6" w:rsidRPr="006E6BC0">
        <w:rPr>
          <w:rFonts w:ascii="Arial" w:hAnsi="Arial" w:cs="Arial"/>
          <w:sz w:val="20"/>
          <w:szCs w:val="20"/>
        </w:rPr>
        <w:t>:</w:t>
      </w:r>
      <w:r w:rsidR="00C84BD6" w:rsidRPr="006E6BC0">
        <w:rPr>
          <w:rFonts w:ascii="Arial" w:hAnsi="Arial" w:cs="Arial"/>
          <w:sz w:val="20"/>
          <w:szCs w:val="20"/>
        </w:rPr>
        <w:tab/>
      </w:r>
      <w:r w:rsidR="00A062E6" w:rsidRPr="00AB22DA">
        <w:rPr>
          <w:rFonts w:ascii="Arial" w:hAnsi="Arial" w:cs="Arial"/>
          <w:sz w:val="20"/>
          <w:szCs w:val="20"/>
          <w:highlight w:val="cyan"/>
        </w:rPr>
        <w:t xml:space="preserve">"[Bude doplněno </w:t>
      </w:r>
      <w:r w:rsidR="00A062E6">
        <w:rPr>
          <w:rFonts w:ascii="Arial" w:hAnsi="Arial" w:cs="Arial"/>
          <w:sz w:val="20"/>
          <w:szCs w:val="20"/>
          <w:highlight w:val="cyan"/>
        </w:rPr>
        <w:t>dle nabídky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>]"</w:t>
      </w:r>
    </w:p>
    <w:p w14:paraId="14102EB1" w14:textId="25E00F90" w:rsidR="00D13867" w:rsidRPr="006E6BC0" w:rsidRDefault="00D13867" w:rsidP="00AB22DA">
      <w:pPr>
        <w:widowControl w:val="0"/>
        <w:tabs>
          <w:tab w:val="left" w:pos="2127"/>
        </w:tabs>
        <w:autoSpaceDE w:val="0"/>
        <w:autoSpaceDN w:val="0"/>
        <w:adjustRightInd w:val="0"/>
        <w:spacing w:after="120" w:line="252" w:lineRule="auto"/>
        <w:ind w:left="284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IČO:</w:t>
      </w:r>
      <w:r w:rsidR="00C84BD6" w:rsidRPr="006E6BC0">
        <w:rPr>
          <w:rFonts w:ascii="Arial" w:hAnsi="Arial" w:cs="Arial"/>
          <w:sz w:val="20"/>
          <w:szCs w:val="20"/>
        </w:rPr>
        <w:tab/>
      </w:r>
      <w:r w:rsidR="00A062E6" w:rsidRPr="00AB22DA">
        <w:rPr>
          <w:rFonts w:ascii="Arial" w:hAnsi="Arial" w:cs="Arial"/>
          <w:sz w:val="20"/>
          <w:szCs w:val="20"/>
          <w:highlight w:val="cyan"/>
        </w:rPr>
        <w:t xml:space="preserve">"[Bude doplněno </w:t>
      </w:r>
      <w:r w:rsidR="00A062E6">
        <w:rPr>
          <w:rFonts w:ascii="Arial" w:hAnsi="Arial" w:cs="Arial"/>
          <w:sz w:val="20"/>
          <w:szCs w:val="20"/>
          <w:highlight w:val="cyan"/>
        </w:rPr>
        <w:t>dle nabídky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>]"</w:t>
      </w:r>
    </w:p>
    <w:p w14:paraId="4BDBF792" w14:textId="6B0730ED" w:rsidR="00D13867" w:rsidRPr="006E6BC0" w:rsidRDefault="00D13867" w:rsidP="00AB22DA">
      <w:pPr>
        <w:widowControl w:val="0"/>
        <w:tabs>
          <w:tab w:val="left" w:pos="2127"/>
        </w:tabs>
        <w:autoSpaceDE w:val="0"/>
        <w:autoSpaceDN w:val="0"/>
        <w:adjustRightInd w:val="0"/>
        <w:spacing w:after="120" w:line="252" w:lineRule="auto"/>
        <w:ind w:left="284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DIČ:</w:t>
      </w:r>
      <w:r w:rsidR="00C84BD6" w:rsidRPr="006E6BC0">
        <w:rPr>
          <w:rFonts w:ascii="Arial" w:hAnsi="Arial" w:cs="Arial"/>
          <w:sz w:val="20"/>
          <w:szCs w:val="20"/>
        </w:rPr>
        <w:tab/>
      </w:r>
      <w:r w:rsidR="00A062E6" w:rsidRPr="00AB22DA">
        <w:rPr>
          <w:rFonts w:ascii="Arial" w:hAnsi="Arial" w:cs="Arial"/>
          <w:sz w:val="20"/>
          <w:szCs w:val="20"/>
          <w:highlight w:val="cyan"/>
        </w:rPr>
        <w:t xml:space="preserve">"[Bude doplněno </w:t>
      </w:r>
      <w:r w:rsidR="00A062E6">
        <w:rPr>
          <w:rFonts w:ascii="Arial" w:hAnsi="Arial" w:cs="Arial"/>
          <w:sz w:val="20"/>
          <w:szCs w:val="20"/>
          <w:highlight w:val="cyan"/>
        </w:rPr>
        <w:t>dle nabídky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>]"</w:t>
      </w:r>
    </w:p>
    <w:p w14:paraId="50B56984" w14:textId="52C1A99F" w:rsidR="00DE7C3D" w:rsidRPr="006E6BC0" w:rsidRDefault="00C84BD6" w:rsidP="00AB22DA">
      <w:pPr>
        <w:widowControl w:val="0"/>
        <w:tabs>
          <w:tab w:val="left" w:pos="2127"/>
        </w:tabs>
        <w:autoSpaceDE w:val="0"/>
        <w:autoSpaceDN w:val="0"/>
        <w:adjustRightInd w:val="0"/>
        <w:spacing w:after="120" w:line="252" w:lineRule="auto"/>
        <w:ind w:left="284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bankovní spojení:</w:t>
      </w:r>
      <w:r w:rsidRPr="006E6BC0">
        <w:rPr>
          <w:rFonts w:ascii="Arial" w:hAnsi="Arial" w:cs="Arial"/>
          <w:sz w:val="20"/>
          <w:szCs w:val="20"/>
        </w:rPr>
        <w:tab/>
      </w:r>
      <w:r w:rsidR="00A062E6" w:rsidRPr="00AB22DA">
        <w:rPr>
          <w:rFonts w:ascii="Arial" w:hAnsi="Arial" w:cs="Arial"/>
          <w:sz w:val="20"/>
          <w:szCs w:val="20"/>
          <w:highlight w:val="cyan"/>
        </w:rPr>
        <w:t xml:space="preserve">"[Bude doplněno </w:t>
      </w:r>
      <w:r w:rsidR="00A062E6">
        <w:rPr>
          <w:rFonts w:ascii="Arial" w:hAnsi="Arial" w:cs="Arial"/>
          <w:sz w:val="20"/>
          <w:szCs w:val="20"/>
          <w:highlight w:val="cyan"/>
        </w:rPr>
        <w:t>dle nabídky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>]"</w:t>
      </w:r>
      <w:r w:rsidR="00DE7C3D" w:rsidRPr="006E6BC0">
        <w:rPr>
          <w:rFonts w:ascii="Arial" w:hAnsi="Arial" w:cs="Arial"/>
          <w:sz w:val="20"/>
          <w:szCs w:val="20"/>
        </w:rPr>
        <w:tab/>
      </w:r>
      <w:r w:rsidR="00DE7C3D" w:rsidRPr="006E6BC0">
        <w:rPr>
          <w:rFonts w:ascii="Arial" w:hAnsi="Arial" w:cs="Arial"/>
          <w:sz w:val="20"/>
          <w:szCs w:val="20"/>
        </w:rPr>
        <w:tab/>
      </w:r>
      <w:r w:rsidR="00DE7C3D" w:rsidRPr="006E6BC0">
        <w:rPr>
          <w:rFonts w:ascii="Arial" w:hAnsi="Arial" w:cs="Arial"/>
          <w:sz w:val="20"/>
          <w:szCs w:val="20"/>
        </w:rPr>
        <w:tab/>
      </w:r>
    </w:p>
    <w:p w14:paraId="093E475D" w14:textId="73D2114C" w:rsidR="00F40491" w:rsidRPr="006E6BC0" w:rsidRDefault="00C84BD6" w:rsidP="00AB22DA">
      <w:pPr>
        <w:widowControl w:val="0"/>
        <w:tabs>
          <w:tab w:val="left" w:pos="2127"/>
        </w:tabs>
        <w:autoSpaceDE w:val="0"/>
        <w:autoSpaceDN w:val="0"/>
        <w:adjustRightInd w:val="0"/>
        <w:spacing w:after="120" w:line="252" w:lineRule="auto"/>
        <w:ind w:left="284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zastoupený:</w:t>
      </w:r>
      <w:r w:rsidRPr="006E6BC0">
        <w:rPr>
          <w:rFonts w:ascii="Arial" w:hAnsi="Arial" w:cs="Arial"/>
          <w:sz w:val="20"/>
          <w:szCs w:val="20"/>
        </w:rPr>
        <w:tab/>
      </w:r>
      <w:r w:rsidR="00A062E6" w:rsidRPr="00AB22DA">
        <w:rPr>
          <w:rFonts w:ascii="Arial" w:hAnsi="Arial" w:cs="Arial"/>
          <w:sz w:val="20"/>
          <w:szCs w:val="20"/>
          <w:highlight w:val="cyan"/>
        </w:rPr>
        <w:t xml:space="preserve">"[Bude doplněno </w:t>
      </w:r>
      <w:r w:rsidR="00A062E6">
        <w:rPr>
          <w:rFonts w:ascii="Arial" w:hAnsi="Arial" w:cs="Arial"/>
          <w:sz w:val="20"/>
          <w:szCs w:val="20"/>
          <w:highlight w:val="cyan"/>
        </w:rPr>
        <w:t>dle nabídky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>]"</w:t>
      </w:r>
    </w:p>
    <w:p w14:paraId="5A9DBFBF" w14:textId="43ACD5F9" w:rsidR="00DA5068" w:rsidRPr="006E6BC0" w:rsidRDefault="00DA5068" w:rsidP="00AB22DA">
      <w:pPr>
        <w:widowControl w:val="0"/>
        <w:tabs>
          <w:tab w:val="left" w:pos="2127"/>
        </w:tabs>
        <w:autoSpaceDE w:val="0"/>
        <w:autoSpaceDN w:val="0"/>
        <w:adjustRightInd w:val="0"/>
        <w:spacing w:after="120" w:line="252" w:lineRule="auto"/>
        <w:ind w:left="284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kontaktní </w:t>
      </w:r>
      <w:proofErr w:type="gramStart"/>
      <w:r w:rsidRPr="006E6BC0">
        <w:rPr>
          <w:rFonts w:ascii="Arial" w:hAnsi="Arial" w:cs="Arial"/>
          <w:sz w:val="20"/>
          <w:szCs w:val="20"/>
        </w:rPr>
        <w:t xml:space="preserve">osoba:   </w:t>
      </w:r>
      <w:proofErr w:type="gramEnd"/>
      <w:r w:rsidRPr="006E6BC0">
        <w:rPr>
          <w:rFonts w:ascii="Arial" w:hAnsi="Arial" w:cs="Arial"/>
          <w:sz w:val="20"/>
          <w:szCs w:val="20"/>
        </w:rPr>
        <w:t xml:space="preserve">    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 xml:space="preserve">"[Bude doplněno </w:t>
      </w:r>
      <w:r w:rsidR="00A062E6">
        <w:rPr>
          <w:rFonts w:ascii="Arial" w:hAnsi="Arial" w:cs="Arial"/>
          <w:sz w:val="20"/>
          <w:szCs w:val="20"/>
          <w:highlight w:val="cyan"/>
        </w:rPr>
        <w:t>dle nabídky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>]"</w:t>
      </w:r>
    </w:p>
    <w:p w14:paraId="70D1F792" w14:textId="1481DFCB" w:rsidR="00DA5068" w:rsidRPr="006E6BC0" w:rsidRDefault="00DA5068" w:rsidP="00AB22DA">
      <w:pPr>
        <w:widowControl w:val="0"/>
        <w:tabs>
          <w:tab w:val="left" w:pos="2127"/>
          <w:tab w:val="left" w:pos="2960"/>
        </w:tabs>
        <w:autoSpaceDE w:val="0"/>
        <w:autoSpaceDN w:val="0"/>
        <w:adjustRightInd w:val="0"/>
        <w:spacing w:after="120" w:line="252" w:lineRule="auto"/>
        <w:ind w:left="284"/>
        <w:rPr>
          <w:rFonts w:ascii="Arial" w:hAnsi="Arial" w:cs="Arial"/>
          <w:sz w:val="20"/>
          <w:szCs w:val="20"/>
        </w:rPr>
      </w:pPr>
      <w:proofErr w:type="gramStart"/>
      <w:r w:rsidRPr="006E6BC0">
        <w:rPr>
          <w:rFonts w:ascii="Arial" w:hAnsi="Arial" w:cs="Arial"/>
          <w:sz w:val="20"/>
          <w:szCs w:val="20"/>
        </w:rPr>
        <w:t xml:space="preserve">telefon:   </w:t>
      </w:r>
      <w:proofErr w:type="gramEnd"/>
      <w:r w:rsidRPr="006E6BC0">
        <w:rPr>
          <w:rFonts w:ascii="Arial" w:hAnsi="Arial" w:cs="Arial"/>
          <w:sz w:val="20"/>
          <w:szCs w:val="20"/>
        </w:rPr>
        <w:t xml:space="preserve">                   </w:t>
      </w:r>
      <w:r w:rsidR="00AB22DA">
        <w:rPr>
          <w:rFonts w:ascii="Arial" w:hAnsi="Arial" w:cs="Arial"/>
          <w:sz w:val="20"/>
          <w:szCs w:val="20"/>
        </w:rPr>
        <w:t>+</w:t>
      </w:r>
      <w:r w:rsidRPr="006E6BC0">
        <w:rPr>
          <w:rFonts w:ascii="Arial" w:hAnsi="Arial" w:cs="Arial"/>
          <w:sz w:val="20"/>
          <w:szCs w:val="20"/>
        </w:rPr>
        <w:t>420</w:t>
      </w:r>
      <w:r w:rsidR="003D1E7F" w:rsidRPr="006E6BC0">
        <w:rPr>
          <w:rFonts w:ascii="Arial" w:hAnsi="Arial" w:cs="Arial"/>
          <w:sz w:val="20"/>
          <w:szCs w:val="20"/>
        </w:rPr>
        <w:t> 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 xml:space="preserve">"[Bude doplněno </w:t>
      </w:r>
      <w:r w:rsidR="00A062E6">
        <w:rPr>
          <w:rFonts w:ascii="Arial" w:hAnsi="Arial" w:cs="Arial"/>
          <w:sz w:val="20"/>
          <w:szCs w:val="20"/>
          <w:highlight w:val="cyan"/>
        </w:rPr>
        <w:t>dle nabídky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>]"</w:t>
      </w:r>
    </w:p>
    <w:p w14:paraId="42139F8A" w14:textId="73E877B0" w:rsidR="00DA5068" w:rsidRPr="006E6BC0" w:rsidRDefault="00DA5068" w:rsidP="00AB22DA">
      <w:pPr>
        <w:widowControl w:val="0"/>
        <w:tabs>
          <w:tab w:val="left" w:pos="2127"/>
          <w:tab w:val="left" w:pos="2960"/>
        </w:tabs>
        <w:autoSpaceDE w:val="0"/>
        <w:autoSpaceDN w:val="0"/>
        <w:adjustRightInd w:val="0"/>
        <w:spacing w:after="120" w:line="252" w:lineRule="auto"/>
        <w:ind w:left="284"/>
        <w:rPr>
          <w:rFonts w:ascii="Arial" w:hAnsi="Arial" w:cs="Arial"/>
          <w:sz w:val="20"/>
          <w:szCs w:val="20"/>
        </w:rPr>
      </w:pPr>
      <w:proofErr w:type="gramStart"/>
      <w:r w:rsidRPr="006E6BC0">
        <w:rPr>
          <w:rFonts w:ascii="Arial" w:hAnsi="Arial" w:cs="Arial"/>
          <w:sz w:val="20"/>
          <w:szCs w:val="20"/>
        </w:rPr>
        <w:t xml:space="preserve">e-mail:   </w:t>
      </w:r>
      <w:proofErr w:type="gramEnd"/>
      <w:r w:rsidRPr="006E6BC0">
        <w:rPr>
          <w:rFonts w:ascii="Arial" w:hAnsi="Arial" w:cs="Arial"/>
          <w:sz w:val="20"/>
          <w:szCs w:val="20"/>
        </w:rPr>
        <w:t xml:space="preserve">                    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 xml:space="preserve">"[Bude doplněno </w:t>
      </w:r>
      <w:r w:rsidR="00A062E6">
        <w:rPr>
          <w:rFonts w:ascii="Arial" w:hAnsi="Arial" w:cs="Arial"/>
          <w:sz w:val="20"/>
          <w:szCs w:val="20"/>
          <w:highlight w:val="cyan"/>
        </w:rPr>
        <w:t>dle nabídky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>]"</w:t>
      </w:r>
    </w:p>
    <w:p w14:paraId="05DC4295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(dále jen „prodávající“)</w:t>
      </w:r>
    </w:p>
    <w:p w14:paraId="6DF3129C" w14:textId="741D7B85" w:rsidR="00D13867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="Arial" w:hAnsi="Arial" w:cs="Arial"/>
          <w:sz w:val="20"/>
          <w:szCs w:val="20"/>
        </w:rPr>
      </w:pPr>
    </w:p>
    <w:p w14:paraId="2A18962D" w14:textId="0C4615BE" w:rsidR="00165787" w:rsidRDefault="0016578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="Arial" w:hAnsi="Arial" w:cs="Arial"/>
          <w:sz w:val="20"/>
          <w:szCs w:val="20"/>
        </w:rPr>
      </w:pPr>
    </w:p>
    <w:p w14:paraId="77BCC1E2" w14:textId="1F66ED38" w:rsidR="00165787" w:rsidRDefault="0016578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="Arial" w:hAnsi="Arial" w:cs="Arial"/>
          <w:sz w:val="20"/>
          <w:szCs w:val="20"/>
        </w:rPr>
      </w:pPr>
    </w:p>
    <w:p w14:paraId="4AA74965" w14:textId="0EB78F8C" w:rsidR="00165787" w:rsidRDefault="0016578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="Arial" w:hAnsi="Arial" w:cs="Arial"/>
          <w:sz w:val="20"/>
          <w:szCs w:val="20"/>
        </w:rPr>
      </w:pPr>
    </w:p>
    <w:p w14:paraId="330A97E5" w14:textId="38720236" w:rsidR="00165787" w:rsidRDefault="0016578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="Arial" w:hAnsi="Arial" w:cs="Arial"/>
          <w:sz w:val="20"/>
          <w:szCs w:val="20"/>
        </w:rPr>
      </w:pPr>
    </w:p>
    <w:p w14:paraId="08CB992D" w14:textId="77777777" w:rsidR="00165787" w:rsidRPr="006E6BC0" w:rsidRDefault="0016578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="Arial" w:hAnsi="Arial" w:cs="Arial"/>
          <w:sz w:val="20"/>
          <w:szCs w:val="20"/>
        </w:rPr>
      </w:pPr>
    </w:p>
    <w:p w14:paraId="211DEBA0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4440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lastRenderedPageBreak/>
        <w:t>II.</w:t>
      </w:r>
    </w:p>
    <w:p w14:paraId="13E523D5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3740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6EA95E23" w14:textId="4AED6F37" w:rsidR="00965CB1" w:rsidRPr="006E6BC0" w:rsidRDefault="00965CB1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Kupní smlouva je uzavřena na základě výsledků výběrového řízení veřejné zakázky malého rozsahu s názvem: </w:t>
      </w:r>
      <w:r w:rsidRPr="00AB22DA">
        <w:rPr>
          <w:rFonts w:ascii="Arial" w:hAnsi="Arial" w:cs="Arial"/>
          <w:b/>
          <w:iCs/>
          <w:sz w:val="20"/>
          <w:szCs w:val="20"/>
        </w:rPr>
        <w:t>„</w:t>
      </w:r>
      <w:r w:rsidR="00AB22DA" w:rsidRPr="00AB22DA">
        <w:rPr>
          <w:rFonts w:ascii="Arial" w:hAnsi="Arial" w:cs="Arial"/>
          <w:b/>
          <w:sz w:val="20"/>
          <w:szCs w:val="20"/>
        </w:rPr>
        <w:t>Pořízení automobilu</w:t>
      </w:r>
      <w:r w:rsidRPr="00AB22DA">
        <w:rPr>
          <w:rFonts w:ascii="Arial" w:hAnsi="Arial" w:cs="Arial"/>
          <w:b/>
          <w:iCs/>
          <w:sz w:val="20"/>
          <w:szCs w:val="20"/>
        </w:rPr>
        <w:t>“</w:t>
      </w:r>
      <w:r w:rsidRPr="006E6BC0">
        <w:rPr>
          <w:rFonts w:ascii="Arial" w:hAnsi="Arial" w:cs="Arial"/>
          <w:iCs/>
          <w:sz w:val="20"/>
          <w:szCs w:val="20"/>
        </w:rPr>
        <w:t xml:space="preserve"> </w:t>
      </w:r>
      <w:r w:rsidRPr="006E6BC0">
        <w:rPr>
          <w:rFonts w:ascii="Arial" w:hAnsi="Arial" w:cs="Arial"/>
          <w:sz w:val="20"/>
          <w:szCs w:val="20"/>
        </w:rPr>
        <w:t>(dále jen „</w:t>
      </w:r>
      <w:r w:rsidRPr="006E6BC0">
        <w:rPr>
          <w:rFonts w:ascii="Arial" w:hAnsi="Arial" w:cs="Arial"/>
          <w:b/>
          <w:bCs/>
          <w:i/>
          <w:sz w:val="20"/>
          <w:szCs w:val="20"/>
        </w:rPr>
        <w:t>Veřejná zakázka</w:t>
      </w:r>
      <w:r w:rsidRPr="006E6BC0">
        <w:rPr>
          <w:rFonts w:ascii="Arial" w:hAnsi="Arial" w:cs="Arial"/>
          <w:sz w:val="20"/>
          <w:szCs w:val="20"/>
        </w:rPr>
        <w:t xml:space="preserve">“). Jednotlivá ujednání </w:t>
      </w:r>
      <w:r w:rsidR="00304F87">
        <w:rPr>
          <w:rFonts w:ascii="Arial" w:hAnsi="Arial" w:cs="Arial"/>
          <w:sz w:val="20"/>
          <w:szCs w:val="20"/>
        </w:rPr>
        <w:t>k</w:t>
      </w:r>
      <w:r w:rsidRPr="006E6BC0">
        <w:rPr>
          <w:rFonts w:ascii="Arial" w:hAnsi="Arial" w:cs="Arial"/>
          <w:sz w:val="20"/>
          <w:szCs w:val="20"/>
        </w:rPr>
        <w:t>upní smlouvy tak budou vykládána v souladu se zadávacími podmínkami Veřejné zakázky uvedenými ve výzvě k podání nabídek se zadávací dokumentací včetně jejích příloh a v souladu s nabídkou Prodávajícího podanou na Veřejnou zakázku.</w:t>
      </w:r>
    </w:p>
    <w:p w14:paraId="589C5986" w14:textId="1079A247" w:rsidR="00D13867" w:rsidRPr="006E6BC0" w:rsidRDefault="00D13867" w:rsidP="00237235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Předmětem této smlouvy je prodej a koupě </w:t>
      </w:r>
      <w:r w:rsidR="00A774A6" w:rsidRPr="006E6BC0">
        <w:rPr>
          <w:rFonts w:ascii="Arial" w:hAnsi="Arial" w:cs="Arial"/>
          <w:sz w:val="20"/>
          <w:szCs w:val="20"/>
        </w:rPr>
        <w:t xml:space="preserve">jednoho </w:t>
      </w:r>
      <w:r w:rsidR="00D72A20" w:rsidRPr="006E6BC0">
        <w:rPr>
          <w:rFonts w:ascii="Arial" w:hAnsi="Arial" w:cs="Arial"/>
          <w:sz w:val="20"/>
          <w:szCs w:val="20"/>
        </w:rPr>
        <w:t xml:space="preserve">kusu </w:t>
      </w:r>
      <w:r w:rsidR="00925C48" w:rsidRPr="006E6BC0">
        <w:rPr>
          <w:rFonts w:ascii="Arial" w:hAnsi="Arial" w:cs="Arial"/>
          <w:sz w:val="20"/>
          <w:szCs w:val="20"/>
        </w:rPr>
        <w:t>n</w:t>
      </w:r>
      <w:r w:rsidR="00F40491" w:rsidRPr="006E6BC0">
        <w:rPr>
          <w:rFonts w:ascii="Arial" w:hAnsi="Arial" w:cs="Arial"/>
          <w:sz w:val="20"/>
          <w:szCs w:val="20"/>
        </w:rPr>
        <w:t>o</w:t>
      </w:r>
      <w:r w:rsidR="00925C48" w:rsidRPr="006E6BC0">
        <w:rPr>
          <w:rFonts w:ascii="Arial" w:hAnsi="Arial" w:cs="Arial"/>
          <w:sz w:val="20"/>
          <w:szCs w:val="20"/>
        </w:rPr>
        <w:t xml:space="preserve">vého </w:t>
      </w:r>
      <w:r w:rsidR="00AB22DA" w:rsidRPr="00884888">
        <w:rPr>
          <w:rFonts w:ascii="Arial" w:hAnsi="Arial" w:cs="Arial"/>
          <w:bCs/>
          <w:sz w:val="20"/>
          <w:szCs w:val="20"/>
        </w:rPr>
        <w:t xml:space="preserve">nebo </w:t>
      </w:r>
      <w:r w:rsidR="00AB22DA">
        <w:rPr>
          <w:rFonts w:ascii="Arial" w:hAnsi="Arial" w:cs="Arial"/>
          <w:bCs/>
          <w:sz w:val="20"/>
          <w:szCs w:val="20"/>
        </w:rPr>
        <w:t>zánovního</w:t>
      </w:r>
      <w:r w:rsidR="00AB22DA" w:rsidRPr="00884888">
        <w:rPr>
          <w:rFonts w:ascii="Arial" w:hAnsi="Arial" w:cs="Arial"/>
          <w:bCs/>
          <w:sz w:val="20"/>
          <w:szCs w:val="20"/>
        </w:rPr>
        <w:t xml:space="preserve"> </w:t>
      </w:r>
      <w:r w:rsidR="00AB22DA">
        <w:rPr>
          <w:rFonts w:ascii="Arial" w:hAnsi="Arial" w:cs="Arial"/>
          <w:bCs/>
          <w:sz w:val="20"/>
          <w:szCs w:val="20"/>
        </w:rPr>
        <w:t>osobního</w:t>
      </w:r>
      <w:r w:rsidR="00AB22DA" w:rsidRPr="00884888">
        <w:rPr>
          <w:rFonts w:ascii="Arial" w:hAnsi="Arial" w:cs="Arial"/>
          <w:bCs/>
          <w:sz w:val="20"/>
          <w:szCs w:val="20"/>
        </w:rPr>
        <w:t xml:space="preserve"> automobilu </w:t>
      </w:r>
      <w:r w:rsidR="00AB22DA">
        <w:rPr>
          <w:rFonts w:ascii="Arial" w:hAnsi="Arial" w:cs="Arial"/>
          <w:bCs/>
          <w:sz w:val="20"/>
          <w:szCs w:val="20"/>
        </w:rPr>
        <w:t xml:space="preserve">do 3,5 t, </w:t>
      </w:r>
      <w:r w:rsidR="00AB22DA" w:rsidRPr="00884888">
        <w:rPr>
          <w:rFonts w:ascii="Arial" w:hAnsi="Arial" w:cs="Arial"/>
          <w:bCs/>
          <w:sz w:val="20"/>
          <w:szCs w:val="20"/>
        </w:rPr>
        <w:t>určeného k přepravě osob</w:t>
      </w:r>
      <w:r w:rsidR="00A47312" w:rsidRPr="006E6BC0">
        <w:rPr>
          <w:rFonts w:ascii="Arial" w:hAnsi="Arial" w:cs="Arial"/>
          <w:sz w:val="20"/>
          <w:szCs w:val="20"/>
        </w:rPr>
        <w:t>,</w:t>
      </w:r>
      <w:r w:rsidR="00E51E2E" w:rsidRPr="006E6BC0">
        <w:rPr>
          <w:rFonts w:ascii="Arial" w:hAnsi="Arial" w:cs="Arial"/>
          <w:sz w:val="20"/>
          <w:szCs w:val="20"/>
        </w:rPr>
        <w:t xml:space="preserve"> </w:t>
      </w:r>
      <w:r w:rsidRPr="006E6BC0">
        <w:rPr>
          <w:rFonts w:ascii="Arial" w:hAnsi="Arial" w:cs="Arial"/>
          <w:sz w:val="20"/>
          <w:szCs w:val="20"/>
        </w:rPr>
        <w:t>homologovaného a technicky způsobilého typu ve</w:t>
      </w:r>
      <w:r w:rsidR="00965CB1" w:rsidRPr="006E6BC0">
        <w:rPr>
          <w:rFonts w:ascii="Arial" w:hAnsi="Arial" w:cs="Arial"/>
          <w:sz w:val="20"/>
          <w:szCs w:val="20"/>
        </w:rPr>
        <w:t> </w:t>
      </w:r>
      <w:r w:rsidRPr="006E6BC0">
        <w:rPr>
          <w:rFonts w:ascii="Arial" w:hAnsi="Arial" w:cs="Arial"/>
          <w:sz w:val="20"/>
          <w:szCs w:val="20"/>
        </w:rPr>
        <w:t>smyslu zákona č.</w:t>
      </w:r>
      <w:r w:rsidR="00284B3D" w:rsidRPr="006E6BC0">
        <w:rPr>
          <w:rFonts w:ascii="Arial" w:hAnsi="Arial" w:cs="Arial"/>
          <w:sz w:val="20"/>
          <w:szCs w:val="20"/>
        </w:rPr>
        <w:t> </w:t>
      </w:r>
      <w:r w:rsidRPr="006E6BC0">
        <w:rPr>
          <w:rFonts w:ascii="Arial" w:hAnsi="Arial" w:cs="Arial"/>
          <w:sz w:val="20"/>
          <w:szCs w:val="20"/>
        </w:rPr>
        <w:t>56/2001 Sb., o</w:t>
      </w:r>
      <w:r w:rsidR="00795208" w:rsidRPr="006E6BC0">
        <w:rPr>
          <w:rFonts w:ascii="Arial" w:hAnsi="Arial" w:cs="Arial"/>
          <w:sz w:val="20"/>
          <w:szCs w:val="20"/>
        </w:rPr>
        <w:t> </w:t>
      </w:r>
      <w:r w:rsidRPr="006E6BC0">
        <w:rPr>
          <w:rFonts w:ascii="Arial" w:hAnsi="Arial" w:cs="Arial"/>
          <w:sz w:val="20"/>
          <w:szCs w:val="20"/>
        </w:rPr>
        <w:t>podmínkách provozu vozidel na pozemních komunikacích,</w:t>
      </w:r>
      <w:bookmarkStart w:id="1" w:name="page14"/>
      <w:bookmarkEnd w:id="1"/>
      <w:r w:rsidR="00527839" w:rsidRPr="006E6BC0">
        <w:rPr>
          <w:rFonts w:ascii="Arial" w:hAnsi="Arial" w:cs="Arial"/>
          <w:sz w:val="20"/>
          <w:szCs w:val="20"/>
        </w:rPr>
        <w:t xml:space="preserve"> odpovídajícího specifikaci</w:t>
      </w:r>
      <w:r w:rsidR="00A73A47" w:rsidRPr="006E6BC0">
        <w:rPr>
          <w:rFonts w:ascii="Arial" w:hAnsi="Arial" w:cs="Arial"/>
          <w:sz w:val="20"/>
          <w:szCs w:val="20"/>
        </w:rPr>
        <w:t xml:space="preserve"> </w:t>
      </w:r>
      <w:r w:rsidRPr="006E6BC0">
        <w:rPr>
          <w:rFonts w:ascii="Arial" w:hAnsi="Arial" w:cs="Arial"/>
          <w:sz w:val="20"/>
          <w:szCs w:val="20"/>
        </w:rPr>
        <w:t>dle</w:t>
      </w:r>
      <w:r w:rsidR="00527839" w:rsidRPr="006E6BC0">
        <w:rPr>
          <w:rFonts w:ascii="Arial" w:hAnsi="Arial" w:cs="Arial"/>
          <w:sz w:val="20"/>
          <w:szCs w:val="20"/>
        </w:rPr>
        <w:t xml:space="preserve"> </w:t>
      </w:r>
      <w:r w:rsidR="00734633" w:rsidRPr="006E6BC0">
        <w:rPr>
          <w:rFonts w:ascii="Arial" w:hAnsi="Arial" w:cs="Arial"/>
          <w:sz w:val="20"/>
          <w:szCs w:val="20"/>
        </w:rPr>
        <w:t>Přílohy č. 1 této smlouvy</w:t>
      </w:r>
      <w:r w:rsidRPr="006E6BC0">
        <w:rPr>
          <w:rFonts w:ascii="Arial" w:hAnsi="Arial" w:cs="Arial"/>
          <w:sz w:val="20"/>
          <w:szCs w:val="20"/>
        </w:rPr>
        <w:t xml:space="preserve"> (dále jen </w:t>
      </w:r>
      <w:r w:rsidRPr="006E6BC0">
        <w:rPr>
          <w:rFonts w:ascii="Arial" w:hAnsi="Arial" w:cs="Arial"/>
          <w:i/>
          <w:iCs/>
          <w:sz w:val="20"/>
          <w:szCs w:val="20"/>
        </w:rPr>
        <w:t>„</w:t>
      </w:r>
      <w:r w:rsidRPr="006E6BC0">
        <w:rPr>
          <w:rFonts w:ascii="Arial" w:hAnsi="Arial" w:cs="Arial"/>
          <w:b/>
          <w:bCs/>
          <w:i/>
          <w:iCs/>
          <w:sz w:val="20"/>
          <w:szCs w:val="20"/>
        </w:rPr>
        <w:t>předmět koupě</w:t>
      </w:r>
      <w:r w:rsidR="003763A6" w:rsidRPr="006E6BC0">
        <w:rPr>
          <w:rFonts w:ascii="Arial" w:hAnsi="Arial" w:cs="Arial"/>
          <w:i/>
          <w:iCs/>
          <w:sz w:val="20"/>
          <w:szCs w:val="20"/>
        </w:rPr>
        <w:t>“</w:t>
      </w:r>
      <w:r w:rsidRPr="006E6BC0">
        <w:rPr>
          <w:rFonts w:ascii="Arial" w:hAnsi="Arial" w:cs="Arial"/>
          <w:sz w:val="20"/>
          <w:szCs w:val="20"/>
        </w:rPr>
        <w:t xml:space="preserve">). </w:t>
      </w:r>
    </w:p>
    <w:p w14:paraId="01235DE6" w14:textId="0EF5B9AF" w:rsidR="00D72A20" w:rsidRDefault="00D72A20" w:rsidP="00237235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62E6">
        <w:rPr>
          <w:rFonts w:ascii="Arial" w:hAnsi="Arial" w:cs="Arial"/>
          <w:sz w:val="20"/>
          <w:szCs w:val="20"/>
        </w:rPr>
        <w:t xml:space="preserve">Účelem této smlouvy je uspokojení potřeby </w:t>
      </w:r>
      <w:r w:rsidR="00544465" w:rsidRPr="00A062E6">
        <w:rPr>
          <w:rFonts w:ascii="Arial" w:hAnsi="Arial" w:cs="Arial"/>
          <w:sz w:val="20"/>
          <w:szCs w:val="20"/>
        </w:rPr>
        <w:t>kupujícího</w:t>
      </w:r>
      <w:r w:rsidRPr="00A062E6">
        <w:rPr>
          <w:rFonts w:ascii="Arial" w:hAnsi="Arial" w:cs="Arial"/>
          <w:sz w:val="20"/>
          <w:szCs w:val="20"/>
        </w:rPr>
        <w:t xml:space="preserve"> spočívající v získání </w:t>
      </w:r>
      <w:r w:rsidR="00AB22DA" w:rsidRPr="00A062E6">
        <w:rPr>
          <w:rFonts w:ascii="Arial" w:hAnsi="Arial" w:cs="Arial"/>
          <w:sz w:val="20"/>
          <w:szCs w:val="20"/>
        </w:rPr>
        <w:t>osobního</w:t>
      </w:r>
      <w:r w:rsidRPr="00A062E6">
        <w:rPr>
          <w:rFonts w:ascii="Arial" w:hAnsi="Arial" w:cs="Arial"/>
          <w:sz w:val="20"/>
          <w:szCs w:val="20"/>
        </w:rPr>
        <w:t xml:space="preserve"> </w:t>
      </w:r>
      <w:r w:rsidR="00544465" w:rsidRPr="00A062E6">
        <w:rPr>
          <w:rFonts w:ascii="Arial" w:hAnsi="Arial" w:cs="Arial"/>
          <w:sz w:val="20"/>
          <w:szCs w:val="20"/>
        </w:rPr>
        <w:t>automobilu</w:t>
      </w:r>
      <w:r w:rsidRPr="00A062E6">
        <w:rPr>
          <w:rFonts w:ascii="Arial" w:hAnsi="Arial" w:cs="Arial"/>
          <w:sz w:val="20"/>
          <w:szCs w:val="20"/>
        </w:rPr>
        <w:t>, kter</w:t>
      </w:r>
      <w:r w:rsidR="00544465" w:rsidRPr="00A062E6">
        <w:rPr>
          <w:rFonts w:ascii="Arial" w:hAnsi="Arial" w:cs="Arial"/>
          <w:sz w:val="20"/>
          <w:szCs w:val="20"/>
        </w:rPr>
        <w:t>ý</w:t>
      </w:r>
      <w:r w:rsidRPr="00A062E6">
        <w:rPr>
          <w:rFonts w:ascii="Arial" w:hAnsi="Arial" w:cs="Arial"/>
          <w:sz w:val="20"/>
          <w:szCs w:val="20"/>
        </w:rPr>
        <w:t xml:space="preserve"> bude sloužit </w:t>
      </w:r>
      <w:r w:rsidR="005D2488" w:rsidRPr="00A062E6">
        <w:rPr>
          <w:rFonts w:ascii="Arial" w:hAnsi="Arial" w:cs="Arial"/>
          <w:bCs/>
          <w:sz w:val="20"/>
          <w:szCs w:val="20"/>
        </w:rPr>
        <w:t xml:space="preserve">pro </w:t>
      </w:r>
      <w:r w:rsidR="005D2488" w:rsidRPr="00A062E6">
        <w:rPr>
          <w:rFonts w:ascii="Arial" w:hAnsi="Arial" w:cs="Arial"/>
          <w:sz w:val="20"/>
          <w:szCs w:val="20"/>
        </w:rPr>
        <w:t xml:space="preserve">dopravu </w:t>
      </w:r>
      <w:r w:rsidR="005D2488" w:rsidRPr="00A812FF">
        <w:rPr>
          <w:rFonts w:ascii="Arial" w:hAnsi="Arial" w:cs="Arial"/>
          <w:sz w:val="20"/>
          <w:szCs w:val="20"/>
        </w:rPr>
        <w:t xml:space="preserve">osob </w:t>
      </w:r>
      <w:r w:rsidR="00A812FF" w:rsidRPr="00A812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(včetně osob hendikepovaných) </w:t>
      </w:r>
      <w:r w:rsidR="005D2488" w:rsidRPr="00A812FF">
        <w:rPr>
          <w:rFonts w:ascii="Arial" w:hAnsi="Arial" w:cs="Arial"/>
          <w:sz w:val="20"/>
          <w:szCs w:val="20"/>
        </w:rPr>
        <w:t>na</w:t>
      </w:r>
      <w:r w:rsidR="005D2488" w:rsidRPr="00A062E6">
        <w:rPr>
          <w:rFonts w:ascii="Arial" w:hAnsi="Arial" w:cs="Arial"/>
          <w:sz w:val="20"/>
          <w:szCs w:val="20"/>
        </w:rPr>
        <w:t xml:space="preserve"> kulturní a společenské akce pořádané kupujícím, stejně tak jako pro vlastní potřeby kupujícího (doprava zaměstnanců, spolupracujících osob apod.)</w:t>
      </w:r>
      <w:r w:rsidR="00A062E6">
        <w:rPr>
          <w:rFonts w:ascii="Arial" w:hAnsi="Arial" w:cs="Arial"/>
          <w:sz w:val="20"/>
          <w:szCs w:val="20"/>
        </w:rPr>
        <w:t>, a pro případnou dopravu materiálu pro provoz apod</w:t>
      </w:r>
      <w:r w:rsidRPr="00A062E6">
        <w:rPr>
          <w:rFonts w:ascii="Arial" w:hAnsi="Arial" w:cs="Arial"/>
          <w:sz w:val="20"/>
          <w:szCs w:val="20"/>
        </w:rPr>
        <w:t>.</w:t>
      </w:r>
    </w:p>
    <w:p w14:paraId="7847D4B8" w14:textId="77777777" w:rsidR="00A062E6" w:rsidRDefault="00A062E6" w:rsidP="00237235">
      <w:pPr>
        <w:keepNext/>
        <w:widowControl w:val="0"/>
        <w:autoSpaceDE w:val="0"/>
        <w:autoSpaceDN w:val="0"/>
        <w:adjustRightInd w:val="0"/>
        <w:spacing w:after="120" w:line="252" w:lineRule="auto"/>
        <w:ind w:left="4423"/>
        <w:jc w:val="both"/>
        <w:rPr>
          <w:rFonts w:ascii="Arial" w:hAnsi="Arial" w:cs="Arial"/>
          <w:b/>
          <w:bCs/>
          <w:sz w:val="20"/>
          <w:szCs w:val="20"/>
        </w:rPr>
      </w:pPr>
    </w:p>
    <w:p w14:paraId="5D6A5AD0" w14:textId="477F435B" w:rsidR="00D13867" w:rsidRPr="006E6BC0" w:rsidRDefault="00D13867" w:rsidP="00237235">
      <w:pPr>
        <w:keepNext/>
        <w:widowControl w:val="0"/>
        <w:autoSpaceDE w:val="0"/>
        <w:autoSpaceDN w:val="0"/>
        <w:adjustRightInd w:val="0"/>
        <w:spacing w:after="120" w:line="252" w:lineRule="auto"/>
        <w:ind w:left="4423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III.</w:t>
      </w:r>
    </w:p>
    <w:p w14:paraId="542AC809" w14:textId="77777777" w:rsidR="00D13867" w:rsidRPr="006E6BC0" w:rsidRDefault="00D13867" w:rsidP="00237235">
      <w:pPr>
        <w:keepNext/>
        <w:widowControl w:val="0"/>
        <w:autoSpaceDE w:val="0"/>
        <w:autoSpaceDN w:val="0"/>
        <w:adjustRightInd w:val="0"/>
        <w:spacing w:after="120" w:line="252" w:lineRule="auto"/>
        <w:ind w:left="294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Práva a povinnosti smluvních stran</w:t>
      </w:r>
    </w:p>
    <w:p w14:paraId="0848DF62" w14:textId="6F9C121B" w:rsidR="00D13867" w:rsidRPr="006E6BC0" w:rsidRDefault="00D13867" w:rsidP="00237235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Prodávající se zavazuje řádně a včas odevzdat kupujícímu předmět koupě, včetně všech dokladů, které se k předmětu koupě vztahují, a umožní mu nabýt k n</w:t>
      </w:r>
      <w:r w:rsidR="000A69A6" w:rsidRPr="006E6BC0">
        <w:rPr>
          <w:rFonts w:ascii="Arial" w:hAnsi="Arial" w:cs="Arial"/>
          <w:sz w:val="20"/>
          <w:szCs w:val="20"/>
        </w:rPr>
        <w:t>ě</w:t>
      </w:r>
      <w:r w:rsidRPr="006E6BC0">
        <w:rPr>
          <w:rFonts w:ascii="Arial" w:hAnsi="Arial" w:cs="Arial"/>
          <w:sz w:val="20"/>
          <w:szCs w:val="20"/>
        </w:rPr>
        <w:t>m</w:t>
      </w:r>
      <w:r w:rsidR="000A69A6" w:rsidRPr="006E6BC0">
        <w:rPr>
          <w:rFonts w:ascii="Arial" w:hAnsi="Arial" w:cs="Arial"/>
          <w:sz w:val="20"/>
          <w:szCs w:val="20"/>
        </w:rPr>
        <w:t>u</w:t>
      </w:r>
      <w:r w:rsidRPr="006E6BC0">
        <w:rPr>
          <w:rFonts w:ascii="Arial" w:hAnsi="Arial" w:cs="Arial"/>
          <w:sz w:val="20"/>
          <w:szCs w:val="20"/>
        </w:rPr>
        <w:t xml:space="preserve"> vlastnické právo. </w:t>
      </w:r>
    </w:p>
    <w:p w14:paraId="6EAE6B78" w14:textId="5E8264D9" w:rsidR="00D13867" w:rsidRPr="006E6BC0" w:rsidRDefault="00D13867" w:rsidP="00237235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Kupující se zavazuje předmět koupě řádně a včas převzít a zaplatit za ně prodávajícímu kupní cenu. </w:t>
      </w:r>
    </w:p>
    <w:p w14:paraId="345DD5A1" w14:textId="06A74C66" w:rsidR="00D13867" w:rsidRDefault="00D13867" w:rsidP="00237235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Prodávající prohlašuje, že je oprávněným k přijetí všech závazků vyplývající z této smlouvy. </w:t>
      </w:r>
    </w:p>
    <w:p w14:paraId="5B2A887F" w14:textId="33EEF1A6" w:rsidR="00EE4821" w:rsidRDefault="00EE4821" w:rsidP="00237235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zavazuje, že</w:t>
      </w:r>
      <w:r w:rsidRPr="00EE4821">
        <w:rPr>
          <w:rFonts w:ascii="Arial" w:hAnsi="Arial" w:cs="Arial"/>
          <w:sz w:val="20"/>
          <w:szCs w:val="20"/>
        </w:rPr>
        <w:t xml:space="preserve"> zajist</w:t>
      </w:r>
      <w:r>
        <w:rPr>
          <w:rFonts w:ascii="Arial" w:hAnsi="Arial" w:cs="Arial"/>
          <w:sz w:val="20"/>
          <w:szCs w:val="20"/>
        </w:rPr>
        <w:t>í</w:t>
      </w:r>
      <w:r w:rsidRPr="00EE4821">
        <w:rPr>
          <w:rFonts w:ascii="Arial" w:hAnsi="Arial" w:cs="Arial"/>
          <w:sz w:val="20"/>
          <w:szCs w:val="20"/>
        </w:rPr>
        <w:t xml:space="preserve"> při plnění předmětu </w:t>
      </w:r>
      <w:r>
        <w:rPr>
          <w:rFonts w:ascii="Arial" w:hAnsi="Arial" w:cs="Arial"/>
          <w:sz w:val="20"/>
          <w:szCs w:val="20"/>
        </w:rPr>
        <w:t>této smlouvy</w:t>
      </w:r>
      <w:r w:rsidRPr="00EE4821">
        <w:rPr>
          <w:rFonts w:ascii="Arial" w:hAnsi="Arial" w:cs="Arial"/>
          <w:sz w:val="20"/>
          <w:szCs w:val="20"/>
        </w:rPr>
        <w:t xml:space="preserve"> a v souvislosti s ním v celém svém dodavatelském řetězci dodržování pracovněprávních předpisů (zejména zákon č. 262/2006 Sb., zákoník práce, v platném znění a zákon č. 435/2004 Sb., o zaměstnanosti, v platném znění) a z nich vyplývajících povinností, zejména, že při </w:t>
      </w:r>
      <w:r>
        <w:rPr>
          <w:rFonts w:ascii="Arial" w:hAnsi="Arial" w:cs="Arial"/>
          <w:sz w:val="20"/>
          <w:szCs w:val="20"/>
        </w:rPr>
        <w:t>plnění</w:t>
      </w:r>
      <w:r w:rsidRPr="00EE4821">
        <w:rPr>
          <w:rFonts w:ascii="Arial" w:hAnsi="Arial" w:cs="Arial"/>
          <w:sz w:val="20"/>
          <w:szCs w:val="20"/>
        </w:rPr>
        <w:t xml:space="preserve"> předmětu </w:t>
      </w:r>
      <w:r>
        <w:rPr>
          <w:rFonts w:ascii="Arial" w:hAnsi="Arial" w:cs="Arial"/>
          <w:sz w:val="20"/>
          <w:szCs w:val="20"/>
        </w:rPr>
        <w:t>této smlouvy</w:t>
      </w:r>
      <w:r w:rsidRPr="00EE4821">
        <w:rPr>
          <w:rFonts w:ascii="Arial" w:hAnsi="Arial" w:cs="Arial"/>
          <w:sz w:val="20"/>
          <w:szCs w:val="20"/>
        </w:rPr>
        <w:t xml:space="preserve"> neumožní výkon nelegální práce vymezené v </w:t>
      </w:r>
      <w:proofErr w:type="spellStart"/>
      <w:r w:rsidRPr="00EE4821">
        <w:rPr>
          <w:rFonts w:ascii="Arial" w:hAnsi="Arial" w:cs="Arial"/>
          <w:sz w:val="20"/>
          <w:szCs w:val="20"/>
        </w:rPr>
        <w:t>ust</w:t>
      </w:r>
      <w:proofErr w:type="spellEnd"/>
      <w:r w:rsidRPr="00EE4821">
        <w:rPr>
          <w:rFonts w:ascii="Arial" w:hAnsi="Arial" w:cs="Arial"/>
          <w:sz w:val="20"/>
          <w:szCs w:val="20"/>
        </w:rPr>
        <w:t>. § 5 písm. e) zákona č. 435/2004 Sb., o zaměstnanosti, v platném znění.</w:t>
      </w:r>
    </w:p>
    <w:p w14:paraId="70B944BE" w14:textId="77777777" w:rsidR="00A062E6" w:rsidRPr="00EE4821" w:rsidRDefault="00A062E6" w:rsidP="00A062E6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61"/>
        <w:jc w:val="both"/>
        <w:rPr>
          <w:rFonts w:ascii="Arial" w:hAnsi="Arial" w:cs="Arial"/>
          <w:sz w:val="20"/>
          <w:szCs w:val="20"/>
        </w:rPr>
      </w:pPr>
    </w:p>
    <w:p w14:paraId="3F4D2855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442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IV.</w:t>
      </w:r>
    </w:p>
    <w:p w14:paraId="0E111761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398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Doba plnění</w:t>
      </w:r>
    </w:p>
    <w:p w14:paraId="40BA9731" w14:textId="716A679D" w:rsidR="00FC6602" w:rsidRPr="006E6BC0" w:rsidRDefault="00D13867" w:rsidP="00237235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Prodávající se zavazuje odevzdat kupujícímu předmět koupě </w:t>
      </w:r>
      <w:r w:rsidRPr="00A062E6">
        <w:rPr>
          <w:rFonts w:ascii="Arial" w:hAnsi="Arial" w:cs="Arial"/>
          <w:b/>
          <w:sz w:val="20"/>
          <w:szCs w:val="20"/>
        </w:rPr>
        <w:t xml:space="preserve">nejpozději do </w:t>
      </w:r>
      <w:r w:rsidR="00671328">
        <w:rPr>
          <w:rFonts w:ascii="Arial" w:hAnsi="Arial" w:cs="Arial"/>
          <w:b/>
          <w:sz w:val="20"/>
          <w:szCs w:val="20"/>
        </w:rPr>
        <w:t>10 měsíců od uzavření smlouvy</w:t>
      </w:r>
      <w:r w:rsidR="00C812DD" w:rsidRPr="006E6BC0">
        <w:rPr>
          <w:rFonts w:ascii="Arial" w:hAnsi="Arial" w:cs="Arial"/>
          <w:sz w:val="20"/>
          <w:szCs w:val="20"/>
        </w:rPr>
        <w:t xml:space="preserve">. </w:t>
      </w:r>
      <w:r w:rsidRPr="006E6BC0">
        <w:rPr>
          <w:rFonts w:ascii="Arial" w:hAnsi="Arial" w:cs="Arial"/>
          <w:sz w:val="20"/>
          <w:szCs w:val="20"/>
        </w:rPr>
        <w:t>Doklady předá prodávající kupujícímu při odevzdání předmětu koupě.</w:t>
      </w:r>
    </w:p>
    <w:p w14:paraId="2AF3E153" w14:textId="0E8F2C41" w:rsidR="00D13867" w:rsidRDefault="00FC6602" w:rsidP="00237235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Prodávající nejpozději 3 pracovní dny přede dnem, kdy bude připraven předmět koupě k </w:t>
      </w:r>
      <w:r w:rsidR="003763A6" w:rsidRPr="006E6BC0">
        <w:rPr>
          <w:rFonts w:ascii="Arial" w:hAnsi="Arial" w:cs="Arial"/>
          <w:sz w:val="20"/>
          <w:szCs w:val="20"/>
        </w:rPr>
        <w:t xml:space="preserve">předání </w:t>
      </w:r>
      <w:r w:rsidRPr="006E6BC0">
        <w:rPr>
          <w:rFonts w:ascii="Arial" w:hAnsi="Arial" w:cs="Arial"/>
          <w:sz w:val="20"/>
          <w:szCs w:val="20"/>
        </w:rPr>
        <w:t xml:space="preserve">kupujícímu, oznámí kupujícímu tuto skutečnost a dohodne s ním podrobnosti </w:t>
      </w:r>
      <w:r w:rsidR="003763A6" w:rsidRPr="006E6BC0">
        <w:rPr>
          <w:rFonts w:ascii="Arial" w:hAnsi="Arial" w:cs="Arial"/>
          <w:sz w:val="20"/>
          <w:szCs w:val="20"/>
        </w:rPr>
        <w:t>předání předmětu koupě</w:t>
      </w:r>
      <w:r w:rsidRPr="006E6BC0">
        <w:rPr>
          <w:rFonts w:ascii="Arial" w:hAnsi="Arial" w:cs="Arial"/>
          <w:sz w:val="20"/>
          <w:szCs w:val="20"/>
        </w:rPr>
        <w:t>.</w:t>
      </w:r>
    </w:p>
    <w:p w14:paraId="25A17D93" w14:textId="77777777" w:rsidR="00A062E6" w:rsidRPr="006E6BC0" w:rsidRDefault="00A062E6" w:rsidP="00A062E6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61"/>
        <w:jc w:val="both"/>
        <w:rPr>
          <w:rFonts w:ascii="Arial" w:hAnsi="Arial" w:cs="Arial"/>
          <w:sz w:val="20"/>
          <w:szCs w:val="20"/>
        </w:rPr>
      </w:pPr>
    </w:p>
    <w:p w14:paraId="6917F8C1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444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V.</w:t>
      </w:r>
    </w:p>
    <w:p w14:paraId="57AEE884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402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Kupní cena</w:t>
      </w:r>
    </w:p>
    <w:p w14:paraId="6C1AF913" w14:textId="3A11F07C" w:rsidR="00D13867" w:rsidRPr="006E6BC0" w:rsidRDefault="00D13867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80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Celková kupní cena za předmět koupě včetně všech součástí a příslušenství dle této smlouvy je sjednána ve výši 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 xml:space="preserve">"[Bude doplněno </w:t>
      </w:r>
      <w:r w:rsidR="00A062E6">
        <w:rPr>
          <w:rFonts w:ascii="Arial" w:hAnsi="Arial" w:cs="Arial"/>
          <w:sz w:val="20"/>
          <w:szCs w:val="20"/>
          <w:highlight w:val="cyan"/>
        </w:rPr>
        <w:t>dle nabídky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>]"</w:t>
      </w:r>
      <w:r w:rsidRPr="006E6BC0">
        <w:rPr>
          <w:rFonts w:ascii="Arial" w:hAnsi="Arial" w:cs="Arial"/>
          <w:b/>
          <w:bCs/>
          <w:sz w:val="20"/>
          <w:szCs w:val="20"/>
        </w:rPr>
        <w:t>Kč</w:t>
      </w:r>
      <w:r w:rsidRPr="006E6BC0">
        <w:rPr>
          <w:rFonts w:ascii="Arial" w:hAnsi="Arial" w:cs="Arial"/>
          <w:b/>
          <w:sz w:val="20"/>
          <w:szCs w:val="20"/>
        </w:rPr>
        <w:t xml:space="preserve"> </w:t>
      </w:r>
      <w:r w:rsidRPr="006E6BC0">
        <w:rPr>
          <w:rFonts w:ascii="Arial" w:hAnsi="Arial" w:cs="Arial"/>
          <w:b/>
          <w:bCs/>
          <w:sz w:val="20"/>
          <w:szCs w:val="20"/>
        </w:rPr>
        <w:t>bez DPH</w:t>
      </w:r>
      <w:r w:rsidRPr="006E6BC0">
        <w:rPr>
          <w:rFonts w:ascii="Arial" w:hAnsi="Arial" w:cs="Arial"/>
          <w:sz w:val="20"/>
          <w:szCs w:val="20"/>
        </w:rPr>
        <w:t xml:space="preserve">. </w:t>
      </w:r>
    </w:p>
    <w:p w14:paraId="61D24809" w14:textId="77777777" w:rsidR="00D13867" w:rsidRPr="006E6BC0" w:rsidRDefault="00D13867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Ke sjednané ceně bez DPH prodávající připočítá DPH v procentní sazbě odpovídající zákonné úpravě účinné k datu uskutečnění příslušného zdanitelného plnění. </w:t>
      </w:r>
    </w:p>
    <w:p w14:paraId="5B225E1B" w14:textId="05A6627A" w:rsidR="0020285A" w:rsidRPr="006E6BC0" w:rsidRDefault="0020285A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Cena s DPH činí</w:t>
      </w:r>
      <w:r w:rsidR="00044EE6" w:rsidRPr="006E6BC0">
        <w:rPr>
          <w:rFonts w:ascii="Arial" w:hAnsi="Arial" w:cs="Arial"/>
          <w:sz w:val="20"/>
          <w:szCs w:val="20"/>
        </w:rPr>
        <w:t xml:space="preserve"> 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 xml:space="preserve">"[Bude doplněno </w:t>
      </w:r>
      <w:r w:rsidR="00A062E6">
        <w:rPr>
          <w:rFonts w:ascii="Arial" w:hAnsi="Arial" w:cs="Arial"/>
          <w:sz w:val="20"/>
          <w:szCs w:val="20"/>
          <w:highlight w:val="cyan"/>
        </w:rPr>
        <w:t>dle nabídky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>]"</w:t>
      </w:r>
      <w:r w:rsidRPr="006E6BC0">
        <w:rPr>
          <w:rFonts w:ascii="Arial" w:hAnsi="Arial" w:cs="Arial"/>
          <w:b/>
          <w:sz w:val="20"/>
          <w:szCs w:val="20"/>
        </w:rPr>
        <w:t>Kč.</w:t>
      </w:r>
    </w:p>
    <w:p w14:paraId="50810DAC" w14:textId="34EE6B57" w:rsidR="00D13867" w:rsidRDefault="00D13867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Sjednaná celková cena je cenou nejvýše přípustnou se započtením veškerých nákladů, rizik a </w:t>
      </w:r>
      <w:r w:rsidRPr="006E6BC0">
        <w:rPr>
          <w:rFonts w:ascii="Arial" w:hAnsi="Arial" w:cs="Arial"/>
          <w:sz w:val="20"/>
          <w:szCs w:val="20"/>
        </w:rPr>
        <w:lastRenderedPageBreak/>
        <w:t xml:space="preserve">zisku. </w:t>
      </w:r>
    </w:p>
    <w:p w14:paraId="61076B42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442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VI.</w:t>
      </w:r>
    </w:p>
    <w:p w14:paraId="74AA9B51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368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50156930" w14:textId="77777777" w:rsidR="00D13867" w:rsidRPr="006E6BC0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Podkladem pro platbu kupujícího je daňový doklad – faktura, který je prodávající oprávněn vystavit po </w:t>
      </w:r>
      <w:r w:rsidR="003763A6" w:rsidRPr="006E6BC0">
        <w:rPr>
          <w:rFonts w:ascii="Arial" w:hAnsi="Arial" w:cs="Arial"/>
          <w:sz w:val="20"/>
          <w:szCs w:val="20"/>
        </w:rPr>
        <w:t xml:space="preserve">předání </w:t>
      </w:r>
      <w:r w:rsidRPr="006E6BC0">
        <w:rPr>
          <w:rFonts w:ascii="Arial" w:hAnsi="Arial" w:cs="Arial"/>
          <w:sz w:val="20"/>
          <w:szCs w:val="20"/>
        </w:rPr>
        <w:t xml:space="preserve">a převzetí předmětu koupě. Podkladem pro vystavení daňového dokladu – faktury je protokol o </w:t>
      </w:r>
      <w:r w:rsidR="003763A6" w:rsidRPr="006E6BC0">
        <w:rPr>
          <w:rFonts w:ascii="Arial" w:hAnsi="Arial" w:cs="Arial"/>
          <w:sz w:val="20"/>
          <w:szCs w:val="20"/>
        </w:rPr>
        <w:t xml:space="preserve">předání </w:t>
      </w:r>
      <w:r w:rsidRPr="006E6BC0">
        <w:rPr>
          <w:rFonts w:ascii="Arial" w:hAnsi="Arial" w:cs="Arial"/>
          <w:sz w:val="20"/>
          <w:szCs w:val="20"/>
        </w:rPr>
        <w:t xml:space="preserve">a převzetí předmětu koupě dle čl. VIII. smlouvy. </w:t>
      </w:r>
    </w:p>
    <w:p w14:paraId="60712C87" w14:textId="77777777" w:rsidR="00D13867" w:rsidRPr="006E6BC0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Splatnost daňového dokladu – faktury je </w:t>
      </w:r>
      <w:r w:rsidR="003763A6" w:rsidRPr="006E6BC0">
        <w:rPr>
          <w:rFonts w:ascii="Arial" w:hAnsi="Arial" w:cs="Arial"/>
          <w:sz w:val="20"/>
          <w:szCs w:val="20"/>
        </w:rPr>
        <w:t xml:space="preserve">30 </w:t>
      </w:r>
      <w:r w:rsidRPr="006E6BC0">
        <w:rPr>
          <w:rFonts w:ascii="Arial" w:hAnsi="Arial" w:cs="Arial"/>
          <w:sz w:val="20"/>
          <w:szCs w:val="20"/>
        </w:rPr>
        <w:t xml:space="preserve">dnů </w:t>
      </w:r>
      <w:r w:rsidR="00093135" w:rsidRPr="006E6BC0">
        <w:rPr>
          <w:rFonts w:ascii="Arial" w:hAnsi="Arial" w:cs="Arial"/>
          <w:sz w:val="20"/>
          <w:szCs w:val="20"/>
        </w:rPr>
        <w:t>od vystavení a převzetí dokladu.</w:t>
      </w:r>
    </w:p>
    <w:p w14:paraId="70C62BEE" w14:textId="55972BA4" w:rsidR="00D72A20" w:rsidRPr="006E6BC0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Daňový doklad – faktura musí obsahovat veškeré náležitosti daňového dokladu </w:t>
      </w:r>
      <w:r w:rsidR="003763A6" w:rsidRPr="006E6BC0">
        <w:rPr>
          <w:rFonts w:ascii="Arial" w:hAnsi="Arial" w:cs="Arial"/>
          <w:sz w:val="20"/>
          <w:szCs w:val="20"/>
        </w:rPr>
        <w:t xml:space="preserve">dle zákona </w:t>
      </w:r>
      <w:r w:rsidRPr="006E6BC0">
        <w:rPr>
          <w:rFonts w:ascii="Arial" w:hAnsi="Arial" w:cs="Arial"/>
          <w:sz w:val="20"/>
          <w:szCs w:val="20"/>
        </w:rPr>
        <w:t>č.</w:t>
      </w:r>
      <w:r w:rsidR="00594A31" w:rsidRPr="006E6BC0">
        <w:rPr>
          <w:rFonts w:ascii="Arial" w:hAnsi="Arial" w:cs="Arial"/>
          <w:sz w:val="20"/>
          <w:szCs w:val="20"/>
        </w:rPr>
        <w:t> </w:t>
      </w:r>
      <w:r w:rsidRPr="006E6BC0">
        <w:rPr>
          <w:rFonts w:ascii="Arial" w:hAnsi="Arial" w:cs="Arial"/>
          <w:sz w:val="20"/>
          <w:szCs w:val="20"/>
        </w:rPr>
        <w:t>235/2004 Sb., o dani z přidané hodnoty, ve znění pozdějších předpisů</w:t>
      </w:r>
      <w:r w:rsidR="00D72A20" w:rsidRPr="006E6BC0">
        <w:rPr>
          <w:rFonts w:ascii="Arial" w:hAnsi="Arial" w:cs="Arial"/>
          <w:sz w:val="20"/>
          <w:szCs w:val="20"/>
        </w:rPr>
        <w:t xml:space="preserve"> a </w:t>
      </w:r>
      <w:r w:rsidR="00594A31" w:rsidRPr="006E6BC0">
        <w:rPr>
          <w:rFonts w:ascii="Arial" w:hAnsi="Arial" w:cs="Arial"/>
          <w:sz w:val="20"/>
          <w:szCs w:val="20"/>
        </w:rPr>
        <w:t xml:space="preserve">dle </w:t>
      </w:r>
      <w:r w:rsidR="00594A31" w:rsidRPr="006E6BC0">
        <w:rPr>
          <w:rFonts w:ascii="Arial" w:hAnsi="Arial" w:cs="Arial"/>
          <w:color w:val="000000"/>
          <w:sz w:val="20"/>
          <w:szCs w:val="20"/>
        </w:rPr>
        <w:t>§ 435 občan</w:t>
      </w:r>
      <w:r w:rsidR="00594A31" w:rsidRPr="006E6BC0">
        <w:rPr>
          <w:rFonts w:ascii="Arial" w:hAnsi="Arial" w:cs="Arial"/>
          <w:sz w:val="20"/>
          <w:szCs w:val="20"/>
        </w:rPr>
        <w:t>ského zákoníku</w:t>
      </w:r>
      <w:r w:rsidR="00D72A20" w:rsidRPr="006E6BC0">
        <w:rPr>
          <w:rFonts w:ascii="Arial" w:hAnsi="Arial" w:cs="Arial"/>
          <w:sz w:val="20"/>
          <w:szCs w:val="20"/>
        </w:rPr>
        <w:t>.</w:t>
      </w:r>
    </w:p>
    <w:p w14:paraId="7D903115" w14:textId="77777777" w:rsidR="00D13867" w:rsidRPr="006E6BC0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Kupující je oprávněn před uplynutím lhůty splatnosti vrátit daňový doklad –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</w:t>
      </w:r>
    </w:p>
    <w:p w14:paraId="1FB7FAED" w14:textId="77777777" w:rsidR="00D13867" w:rsidRPr="006E6BC0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="Arial" w:hAnsi="Arial" w:cs="Arial"/>
          <w:sz w:val="20"/>
          <w:szCs w:val="20"/>
        </w:rPr>
      </w:pPr>
      <w:bookmarkStart w:id="2" w:name="page15"/>
      <w:bookmarkEnd w:id="2"/>
      <w:r w:rsidRPr="006E6BC0">
        <w:rPr>
          <w:rFonts w:ascii="Arial" w:hAnsi="Arial" w:cs="Arial"/>
          <w:sz w:val="20"/>
          <w:szCs w:val="20"/>
        </w:rPr>
        <w:t xml:space="preserve">Zálohy kupující neposkytuje. </w:t>
      </w:r>
    </w:p>
    <w:p w14:paraId="214B4756" w14:textId="77777777" w:rsidR="00A062E6" w:rsidRDefault="00A062E6" w:rsidP="00237235">
      <w:pPr>
        <w:widowControl w:val="0"/>
        <w:autoSpaceDE w:val="0"/>
        <w:autoSpaceDN w:val="0"/>
        <w:adjustRightInd w:val="0"/>
        <w:spacing w:after="120" w:line="252" w:lineRule="auto"/>
        <w:ind w:left="4381"/>
        <w:jc w:val="both"/>
        <w:rPr>
          <w:rFonts w:ascii="Arial" w:hAnsi="Arial" w:cs="Arial"/>
          <w:b/>
          <w:bCs/>
          <w:sz w:val="20"/>
          <w:szCs w:val="20"/>
        </w:rPr>
      </w:pPr>
    </w:p>
    <w:p w14:paraId="5A7FC30A" w14:textId="76B88ECD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438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VII.</w:t>
      </w:r>
    </w:p>
    <w:p w14:paraId="726A3677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298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 xml:space="preserve">Místo </w:t>
      </w:r>
      <w:r w:rsidR="00D72A20" w:rsidRPr="006E6BC0">
        <w:rPr>
          <w:rFonts w:ascii="Arial" w:hAnsi="Arial" w:cs="Arial"/>
          <w:b/>
          <w:bCs/>
          <w:sz w:val="20"/>
          <w:szCs w:val="20"/>
        </w:rPr>
        <w:t xml:space="preserve">předání </w:t>
      </w:r>
      <w:r w:rsidRPr="006E6BC0">
        <w:rPr>
          <w:rFonts w:ascii="Arial" w:hAnsi="Arial" w:cs="Arial"/>
          <w:b/>
          <w:bCs/>
          <w:sz w:val="20"/>
          <w:szCs w:val="20"/>
        </w:rPr>
        <w:t>předmětu koupě</w:t>
      </w:r>
    </w:p>
    <w:p w14:paraId="6FB85948" w14:textId="715BC74F" w:rsidR="00D13867" w:rsidRPr="006E6BC0" w:rsidRDefault="00D13867" w:rsidP="00B6330C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Místem </w:t>
      </w:r>
      <w:r w:rsidR="00D72A20" w:rsidRPr="006E6BC0">
        <w:rPr>
          <w:rFonts w:ascii="Arial" w:hAnsi="Arial" w:cs="Arial"/>
          <w:sz w:val="20"/>
          <w:szCs w:val="20"/>
        </w:rPr>
        <w:t xml:space="preserve">předání </w:t>
      </w:r>
      <w:r w:rsidRPr="006E6BC0">
        <w:rPr>
          <w:rFonts w:ascii="Arial" w:hAnsi="Arial" w:cs="Arial"/>
          <w:sz w:val="20"/>
          <w:szCs w:val="20"/>
        </w:rPr>
        <w:t>předmětu k</w:t>
      </w:r>
      <w:r w:rsidR="00A774A6" w:rsidRPr="006E6BC0">
        <w:rPr>
          <w:rFonts w:ascii="Arial" w:hAnsi="Arial" w:cs="Arial"/>
          <w:sz w:val="20"/>
          <w:szCs w:val="20"/>
        </w:rPr>
        <w:t>oupě dle této smlouvy</w:t>
      </w:r>
      <w:r w:rsidR="0041413F" w:rsidRPr="006E6BC0">
        <w:rPr>
          <w:rFonts w:ascii="Arial" w:hAnsi="Arial" w:cs="Arial"/>
          <w:sz w:val="20"/>
          <w:szCs w:val="20"/>
        </w:rPr>
        <w:t xml:space="preserve"> </w:t>
      </w:r>
      <w:r w:rsidR="0041413F" w:rsidRPr="00A062E6">
        <w:rPr>
          <w:rFonts w:ascii="Arial" w:hAnsi="Arial" w:cs="Arial"/>
          <w:sz w:val="20"/>
          <w:szCs w:val="20"/>
        </w:rPr>
        <w:t>je</w:t>
      </w:r>
      <w:r w:rsidR="00A774A6" w:rsidRPr="00A062E6">
        <w:rPr>
          <w:rFonts w:ascii="Arial" w:hAnsi="Arial" w:cs="Arial"/>
          <w:sz w:val="20"/>
          <w:szCs w:val="20"/>
        </w:rPr>
        <w:t xml:space="preserve"> </w:t>
      </w:r>
      <w:r w:rsidR="00A062E6" w:rsidRPr="00A062E6">
        <w:rPr>
          <w:rFonts w:ascii="Arial" w:hAnsi="Arial" w:cs="Arial"/>
          <w:sz w:val="20"/>
          <w:szCs w:val="20"/>
        </w:rPr>
        <w:t>sídlo kupujícího</w:t>
      </w:r>
      <w:r w:rsidR="008A4E54">
        <w:rPr>
          <w:rFonts w:ascii="Arial" w:hAnsi="Arial" w:cs="Arial"/>
          <w:sz w:val="20"/>
          <w:szCs w:val="20"/>
        </w:rPr>
        <w:t>.</w:t>
      </w:r>
    </w:p>
    <w:p w14:paraId="0E460849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="Arial" w:hAnsi="Arial" w:cs="Arial"/>
          <w:sz w:val="20"/>
          <w:szCs w:val="20"/>
        </w:rPr>
      </w:pPr>
    </w:p>
    <w:p w14:paraId="2FB88601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4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VIII.</w:t>
      </w:r>
    </w:p>
    <w:p w14:paraId="54F991A7" w14:textId="77777777" w:rsidR="00D13867" w:rsidRPr="006E6BC0" w:rsidRDefault="00D72A20" w:rsidP="00237235">
      <w:pPr>
        <w:widowControl w:val="0"/>
        <w:autoSpaceDE w:val="0"/>
        <w:autoSpaceDN w:val="0"/>
        <w:adjustRightInd w:val="0"/>
        <w:spacing w:after="120" w:line="252" w:lineRule="auto"/>
        <w:ind w:left="278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 xml:space="preserve">Předání </w:t>
      </w:r>
      <w:r w:rsidR="00D13867" w:rsidRPr="006E6BC0">
        <w:rPr>
          <w:rFonts w:ascii="Arial" w:hAnsi="Arial" w:cs="Arial"/>
          <w:b/>
          <w:bCs/>
          <w:sz w:val="20"/>
          <w:szCs w:val="20"/>
        </w:rPr>
        <w:t>a převzetí předmětu koupě</w:t>
      </w:r>
    </w:p>
    <w:p w14:paraId="0555A3D7" w14:textId="072B5B42" w:rsidR="00D13867" w:rsidRPr="006E6BC0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Závazek prodávajícího </w:t>
      </w:r>
      <w:r w:rsidR="00D72A20" w:rsidRPr="006E6BC0">
        <w:rPr>
          <w:rFonts w:ascii="Arial" w:hAnsi="Arial" w:cs="Arial"/>
          <w:sz w:val="20"/>
          <w:szCs w:val="20"/>
        </w:rPr>
        <w:t xml:space="preserve">předat </w:t>
      </w:r>
      <w:r w:rsidRPr="006E6BC0">
        <w:rPr>
          <w:rFonts w:ascii="Arial" w:hAnsi="Arial" w:cs="Arial"/>
          <w:sz w:val="20"/>
          <w:szCs w:val="20"/>
        </w:rPr>
        <w:t xml:space="preserve">předmět koupě řádně a včas je splněn odevzdáním bezvadného předmětu koupě kupujícímu ve lhůtě dle čl. IV. </w:t>
      </w:r>
      <w:r w:rsidR="00F87B7B" w:rsidRPr="006E6BC0">
        <w:rPr>
          <w:rFonts w:ascii="Arial" w:hAnsi="Arial" w:cs="Arial"/>
          <w:sz w:val="20"/>
          <w:szCs w:val="20"/>
        </w:rPr>
        <w:t>s</w:t>
      </w:r>
      <w:r w:rsidRPr="006E6BC0">
        <w:rPr>
          <w:rFonts w:ascii="Arial" w:hAnsi="Arial" w:cs="Arial"/>
          <w:sz w:val="20"/>
          <w:szCs w:val="20"/>
        </w:rPr>
        <w:t>mlouvy</w:t>
      </w:r>
      <w:r w:rsidR="004B6DD3" w:rsidRPr="006E6BC0">
        <w:rPr>
          <w:rFonts w:ascii="Arial" w:hAnsi="Arial" w:cs="Arial"/>
          <w:sz w:val="20"/>
          <w:szCs w:val="20"/>
        </w:rPr>
        <w:t xml:space="preserve"> v místě sjednaném</w:t>
      </w:r>
      <w:r w:rsidR="00F87B7B" w:rsidRPr="006E6BC0">
        <w:rPr>
          <w:rFonts w:ascii="Arial" w:hAnsi="Arial" w:cs="Arial"/>
          <w:sz w:val="20"/>
          <w:szCs w:val="20"/>
        </w:rPr>
        <w:t xml:space="preserve"> dle čl. VII. smlouvy</w:t>
      </w:r>
      <w:r w:rsidRPr="006E6BC0">
        <w:rPr>
          <w:rFonts w:ascii="Arial" w:hAnsi="Arial" w:cs="Arial"/>
          <w:sz w:val="20"/>
          <w:szCs w:val="20"/>
        </w:rPr>
        <w:t xml:space="preserve">. </w:t>
      </w:r>
    </w:p>
    <w:p w14:paraId="417B1F5C" w14:textId="175D231A" w:rsidR="00D13867" w:rsidRPr="006E6BC0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O řádném odevzdání a převzetí předmětu koupě dle této smlouvy sepíše prodávající s kupujícím protokol o </w:t>
      </w:r>
      <w:r w:rsidR="00F87B7B" w:rsidRPr="006E6BC0">
        <w:rPr>
          <w:rFonts w:ascii="Arial" w:hAnsi="Arial" w:cs="Arial"/>
          <w:sz w:val="20"/>
          <w:szCs w:val="20"/>
        </w:rPr>
        <w:t>předání</w:t>
      </w:r>
      <w:r w:rsidRPr="006E6BC0">
        <w:rPr>
          <w:rFonts w:ascii="Arial" w:hAnsi="Arial" w:cs="Arial"/>
          <w:sz w:val="20"/>
          <w:szCs w:val="20"/>
        </w:rPr>
        <w:t xml:space="preserve"> a převzetí předmětu koupě dle této smlouvy. Kupující </w:t>
      </w:r>
      <w:r w:rsidR="009B38EE" w:rsidRPr="006E6BC0">
        <w:rPr>
          <w:rFonts w:ascii="Arial" w:hAnsi="Arial" w:cs="Arial"/>
          <w:sz w:val="20"/>
          <w:szCs w:val="20"/>
        </w:rPr>
        <w:t xml:space="preserve">je povinen </w:t>
      </w:r>
      <w:r w:rsidRPr="006E6BC0">
        <w:rPr>
          <w:rFonts w:ascii="Arial" w:hAnsi="Arial" w:cs="Arial"/>
          <w:sz w:val="20"/>
          <w:szCs w:val="20"/>
        </w:rPr>
        <w:t>převz</w:t>
      </w:r>
      <w:r w:rsidR="009B38EE" w:rsidRPr="006E6BC0">
        <w:rPr>
          <w:rFonts w:ascii="Arial" w:hAnsi="Arial" w:cs="Arial"/>
          <w:sz w:val="20"/>
          <w:szCs w:val="20"/>
        </w:rPr>
        <w:t>ít</w:t>
      </w:r>
      <w:r w:rsidRPr="006E6BC0">
        <w:rPr>
          <w:rFonts w:ascii="Arial" w:hAnsi="Arial" w:cs="Arial"/>
          <w:sz w:val="20"/>
          <w:szCs w:val="20"/>
        </w:rPr>
        <w:t xml:space="preserve"> od</w:t>
      </w:r>
      <w:r w:rsidR="00D72A20" w:rsidRPr="006E6BC0">
        <w:rPr>
          <w:rFonts w:ascii="Arial" w:hAnsi="Arial" w:cs="Arial"/>
          <w:sz w:val="20"/>
          <w:szCs w:val="20"/>
        </w:rPr>
        <w:t> </w:t>
      </w:r>
      <w:r w:rsidRPr="006E6BC0">
        <w:rPr>
          <w:rFonts w:ascii="Arial" w:hAnsi="Arial" w:cs="Arial"/>
          <w:sz w:val="20"/>
          <w:szCs w:val="20"/>
        </w:rPr>
        <w:t xml:space="preserve">prodávajícího pouze takový předmět koupě dle této smlouvy, který je bez vad. </w:t>
      </w:r>
    </w:p>
    <w:p w14:paraId="2B6EE55D" w14:textId="77777777" w:rsidR="00D13867" w:rsidRPr="006E6BC0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Prodávající je vlastníkem předmětu koupě a nese nebezpečí škody na něm do nabytí vlastnického právo k předmětu koupě kupujícím. Kupující nabývá vlastnické právo k předmětu koupě, včetně všech dokladů, které se k předmětu koupě vztahují dle této smlouvy, v okamžiku převzetí předmětu koupě dle této smlouvy kupujícím. </w:t>
      </w:r>
    </w:p>
    <w:p w14:paraId="702C624A" w14:textId="77777777" w:rsidR="00A062E6" w:rsidRDefault="00A062E6" w:rsidP="00237235">
      <w:pPr>
        <w:widowControl w:val="0"/>
        <w:autoSpaceDE w:val="0"/>
        <w:autoSpaceDN w:val="0"/>
        <w:adjustRightInd w:val="0"/>
        <w:spacing w:after="120" w:line="252" w:lineRule="auto"/>
        <w:ind w:left="4421"/>
        <w:jc w:val="both"/>
        <w:rPr>
          <w:rFonts w:ascii="Arial" w:hAnsi="Arial" w:cs="Arial"/>
          <w:b/>
          <w:bCs/>
          <w:sz w:val="20"/>
          <w:szCs w:val="20"/>
        </w:rPr>
      </w:pPr>
    </w:p>
    <w:p w14:paraId="3F96D7CB" w14:textId="5FFC6144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442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IX.</w:t>
      </w:r>
    </w:p>
    <w:p w14:paraId="18E1507A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270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Práva z vadného plnění, záruka za jakost</w:t>
      </w:r>
    </w:p>
    <w:p w14:paraId="16D927F9" w14:textId="77777777" w:rsidR="00823C28" w:rsidRPr="006E6BC0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Právo kupujícího z vadného plnění zakládá vada, kterou má věc při přechodu nebezpečí na</w:t>
      </w:r>
      <w:r w:rsidR="00D72A20" w:rsidRPr="006E6BC0">
        <w:rPr>
          <w:rFonts w:ascii="Arial" w:hAnsi="Arial" w:cs="Arial"/>
          <w:sz w:val="20"/>
          <w:szCs w:val="20"/>
        </w:rPr>
        <w:t> </w:t>
      </w:r>
      <w:r w:rsidRPr="006E6BC0">
        <w:rPr>
          <w:rFonts w:ascii="Arial" w:hAnsi="Arial" w:cs="Arial"/>
          <w:sz w:val="20"/>
          <w:szCs w:val="20"/>
        </w:rPr>
        <w:t xml:space="preserve">kupujícího, byť se projeví až později. Právo kupujícího založí i později vzniklá vada, kterou prodávající způsobil porušením své povinnosti. Povinnosti prodávajícího ze záruky tím nejsou dotčeny. </w:t>
      </w:r>
    </w:p>
    <w:p w14:paraId="23DF3228" w14:textId="3F5B4093" w:rsidR="00D13867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Prodávající poskytuje na předmět koupě záruku, že je</w:t>
      </w:r>
      <w:r w:rsidR="00D72A20" w:rsidRPr="006E6BC0">
        <w:rPr>
          <w:rFonts w:ascii="Arial" w:hAnsi="Arial" w:cs="Arial"/>
          <w:sz w:val="20"/>
          <w:szCs w:val="20"/>
        </w:rPr>
        <w:t xml:space="preserve"> </w:t>
      </w:r>
      <w:r w:rsidRPr="006E6BC0">
        <w:rPr>
          <w:rFonts w:ascii="Arial" w:hAnsi="Arial" w:cs="Arial"/>
          <w:sz w:val="20"/>
          <w:szCs w:val="20"/>
        </w:rPr>
        <w:t>v bezvadném stavu a způsobilý k řádnému užívání v souladu s účelem této smlouvy po celou dobu trvání záruční doby. Prodávající poskytuje na předmět koupě dle této smlouvy a jeho součásti a doplňky následující záruky za</w:t>
      </w:r>
      <w:r w:rsidR="00D72A20" w:rsidRPr="006E6BC0">
        <w:rPr>
          <w:rFonts w:ascii="Arial" w:hAnsi="Arial" w:cs="Arial"/>
          <w:sz w:val="20"/>
          <w:szCs w:val="20"/>
        </w:rPr>
        <w:t> </w:t>
      </w:r>
      <w:r w:rsidRPr="006E6BC0">
        <w:rPr>
          <w:rFonts w:ascii="Arial" w:hAnsi="Arial" w:cs="Arial"/>
          <w:sz w:val="20"/>
          <w:szCs w:val="20"/>
        </w:rPr>
        <w:t>jakost, přičemž záruční doba začíná běžet od okamžiku převzetí kupujícím:</w:t>
      </w:r>
    </w:p>
    <w:p w14:paraId="2AC92EE1" w14:textId="031841A9" w:rsidR="00A062E6" w:rsidRDefault="00A062E6" w:rsidP="00A062E6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100"/>
        <w:jc w:val="both"/>
        <w:rPr>
          <w:rFonts w:ascii="Arial" w:hAnsi="Arial" w:cs="Arial"/>
          <w:sz w:val="20"/>
          <w:szCs w:val="20"/>
        </w:rPr>
      </w:pPr>
    </w:p>
    <w:p w14:paraId="549BB4A7" w14:textId="77777777" w:rsidR="00A062E6" w:rsidRDefault="00A062E6" w:rsidP="00A062E6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10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3855"/>
      </w:tblGrid>
      <w:tr w:rsidR="00823C28" w:rsidRPr="006E6BC0" w14:paraId="0FCFF5C4" w14:textId="77777777" w:rsidTr="00D61A09">
        <w:tc>
          <w:tcPr>
            <w:tcW w:w="4606" w:type="dxa"/>
            <w:shd w:val="clear" w:color="auto" w:fill="D9D9D9"/>
          </w:tcPr>
          <w:p w14:paraId="7ADBA2D2" w14:textId="77777777" w:rsidR="00823C28" w:rsidRPr="006E6BC0" w:rsidRDefault="00D72A20" w:rsidP="00237235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after="120" w:line="252" w:lineRule="auto"/>
              <w:ind w:right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6BC0">
              <w:rPr>
                <w:rFonts w:ascii="Arial" w:hAnsi="Arial" w:cs="Arial"/>
                <w:b/>
                <w:sz w:val="20"/>
                <w:szCs w:val="20"/>
              </w:rPr>
              <w:lastRenderedPageBreak/>
              <w:t>Vozidlo nebo jeho část, na kterou je záruka poskytována</w:t>
            </w:r>
          </w:p>
        </w:tc>
        <w:tc>
          <w:tcPr>
            <w:tcW w:w="3855" w:type="dxa"/>
            <w:shd w:val="clear" w:color="auto" w:fill="D9D9D9"/>
          </w:tcPr>
          <w:p w14:paraId="570256FC" w14:textId="77777777" w:rsidR="00823C28" w:rsidRPr="006E6BC0" w:rsidRDefault="00823C28" w:rsidP="00237235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after="120" w:line="252" w:lineRule="auto"/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BC0">
              <w:rPr>
                <w:rFonts w:ascii="Arial" w:hAnsi="Arial" w:cs="Arial"/>
                <w:sz w:val="20"/>
                <w:szCs w:val="20"/>
              </w:rPr>
              <w:t>Délka trvání</w:t>
            </w:r>
            <w:r w:rsidR="00D72A20" w:rsidRPr="006E6BC0">
              <w:rPr>
                <w:rFonts w:ascii="Arial" w:hAnsi="Arial" w:cs="Arial"/>
                <w:sz w:val="20"/>
                <w:szCs w:val="20"/>
              </w:rPr>
              <w:t xml:space="preserve"> záruky</w:t>
            </w:r>
          </w:p>
        </w:tc>
      </w:tr>
      <w:tr w:rsidR="00823C28" w:rsidRPr="006E6BC0" w14:paraId="082923E9" w14:textId="77777777" w:rsidTr="00EC617A">
        <w:tc>
          <w:tcPr>
            <w:tcW w:w="4606" w:type="dxa"/>
            <w:shd w:val="clear" w:color="auto" w:fill="auto"/>
          </w:tcPr>
          <w:p w14:paraId="3814091D" w14:textId="77777777" w:rsidR="00823C28" w:rsidRPr="006E6BC0" w:rsidRDefault="00D72A20" w:rsidP="00237235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after="120" w:line="252" w:lineRule="auto"/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BC0">
              <w:rPr>
                <w:rFonts w:ascii="Arial" w:hAnsi="Arial" w:cs="Arial"/>
                <w:sz w:val="20"/>
                <w:szCs w:val="20"/>
              </w:rPr>
              <w:t>C</w:t>
            </w:r>
            <w:r w:rsidR="00823C28" w:rsidRPr="006E6BC0">
              <w:rPr>
                <w:rFonts w:ascii="Arial" w:hAnsi="Arial" w:cs="Arial"/>
                <w:sz w:val="20"/>
                <w:szCs w:val="20"/>
              </w:rPr>
              <w:t>elek</w:t>
            </w:r>
          </w:p>
        </w:tc>
        <w:tc>
          <w:tcPr>
            <w:tcW w:w="3855" w:type="dxa"/>
            <w:shd w:val="clear" w:color="auto" w:fill="auto"/>
          </w:tcPr>
          <w:p w14:paraId="73AE7E1D" w14:textId="77777777" w:rsidR="00823C28" w:rsidRPr="00A062E6" w:rsidRDefault="00823C28" w:rsidP="00237235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after="120" w:line="252" w:lineRule="auto"/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2E6">
              <w:rPr>
                <w:rFonts w:ascii="Arial" w:hAnsi="Arial" w:cs="Arial"/>
                <w:sz w:val="20"/>
                <w:szCs w:val="20"/>
              </w:rPr>
              <w:t>24 měsíců</w:t>
            </w:r>
          </w:p>
        </w:tc>
      </w:tr>
      <w:tr w:rsidR="00823C28" w:rsidRPr="006E6BC0" w14:paraId="34571B49" w14:textId="77777777" w:rsidTr="00EC617A">
        <w:tc>
          <w:tcPr>
            <w:tcW w:w="4606" w:type="dxa"/>
            <w:shd w:val="clear" w:color="auto" w:fill="auto"/>
          </w:tcPr>
          <w:p w14:paraId="2D536169" w14:textId="77777777" w:rsidR="00823C28" w:rsidRPr="006E6BC0" w:rsidRDefault="00823C28" w:rsidP="00237235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after="120" w:line="252" w:lineRule="auto"/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6BC0">
              <w:rPr>
                <w:rFonts w:ascii="Arial" w:hAnsi="Arial" w:cs="Arial"/>
                <w:sz w:val="20"/>
                <w:szCs w:val="20"/>
              </w:rPr>
              <w:t>Neprorezivění</w:t>
            </w:r>
            <w:proofErr w:type="spellEnd"/>
            <w:r w:rsidRPr="006E6BC0">
              <w:rPr>
                <w:rFonts w:ascii="Arial" w:hAnsi="Arial" w:cs="Arial"/>
                <w:sz w:val="20"/>
                <w:szCs w:val="20"/>
              </w:rPr>
              <w:t xml:space="preserve"> karoserie</w:t>
            </w:r>
          </w:p>
        </w:tc>
        <w:tc>
          <w:tcPr>
            <w:tcW w:w="3855" w:type="dxa"/>
            <w:shd w:val="clear" w:color="auto" w:fill="auto"/>
          </w:tcPr>
          <w:p w14:paraId="72CCC2B9" w14:textId="77777777" w:rsidR="00823C28" w:rsidRPr="006E6BC0" w:rsidRDefault="00823C28" w:rsidP="00237235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after="120" w:line="252" w:lineRule="auto"/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2E6">
              <w:rPr>
                <w:rFonts w:ascii="Arial" w:hAnsi="Arial" w:cs="Arial"/>
                <w:sz w:val="20"/>
                <w:szCs w:val="20"/>
              </w:rPr>
              <w:t>120</w:t>
            </w:r>
            <w:r w:rsidRPr="006E6BC0">
              <w:rPr>
                <w:rFonts w:ascii="Arial" w:hAnsi="Arial" w:cs="Arial"/>
                <w:sz w:val="20"/>
                <w:szCs w:val="20"/>
              </w:rPr>
              <w:t xml:space="preserve"> měsíců</w:t>
            </w:r>
          </w:p>
        </w:tc>
      </w:tr>
      <w:tr w:rsidR="00823C28" w:rsidRPr="006E6BC0" w14:paraId="0FDFCD41" w14:textId="77777777" w:rsidTr="00EC617A">
        <w:tc>
          <w:tcPr>
            <w:tcW w:w="4606" w:type="dxa"/>
            <w:shd w:val="clear" w:color="auto" w:fill="auto"/>
          </w:tcPr>
          <w:p w14:paraId="0CBE7E8A" w14:textId="77777777" w:rsidR="00823C28" w:rsidRPr="006E6BC0" w:rsidRDefault="00823C28" w:rsidP="00237235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after="120" w:line="252" w:lineRule="auto"/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BC0">
              <w:rPr>
                <w:rFonts w:ascii="Arial" w:hAnsi="Arial" w:cs="Arial"/>
                <w:sz w:val="20"/>
                <w:szCs w:val="20"/>
              </w:rPr>
              <w:t>Barevná stálost a trvanlivost laku na lakovaných částech automobilu</w:t>
            </w:r>
          </w:p>
        </w:tc>
        <w:tc>
          <w:tcPr>
            <w:tcW w:w="3855" w:type="dxa"/>
            <w:shd w:val="clear" w:color="auto" w:fill="auto"/>
          </w:tcPr>
          <w:p w14:paraId="03091E65" w14:textId="77777777" w:rsidR="00823C28" w:rsidRPr="006E6BC0" w:rsidRDefault="00823C28" w:rsidP="00237235">
            <w:pPr>
              <w:widowControl w:val="0"/>
              <w:tabs>
                <w:tab w:val="left" w:pos="341"/>
              </w:tabs>
              <w:overflowPunct w:val="0"/>
              <w:autoSpaceDE w:val="0"/>
              <w:autoSpaceDN w:val="0"/>
              <w:adjustRightInd w:val="0"/>
              <w:spacing w:after="120" w:line="252" w:lineRule="auto"/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2E6">
              <w:rPr>
                <w:rFonts w:ascii="Arial" w:hAnsi="Arial" w:cs="Arial"/>
                <w:sz w:val="20"/>
                <w:szCs w:val="20"/>
              </w:rPr>
              <w:t>36</w:t>
            </w:r>
            <w:r w:rsidRPr="006E6BC0">
              <w:rPr>
                <w:rFonts w:ascii="Arial" w:hAnsi="Arial" w:cs="Arial"/>
                <w:sz w:val="20"/>
                <w:szCs w:val="20"/>
              </w:rPr>
              <w:t xml:space="preserve"> měsíců</w:t>
            </w:r>
          </w:p>
        </w:tc>
      </w:tr>
    </w:tbl>
    <w:p w14:paraId="63430771" w14:textId="77777777" w:rsidR="000155D5" w:rsidRPr="006E6BC0" w:rsidRDefault="000155D5" w:rsidP="00237235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61"/>
        <w:jc w:val="both"/>
        <w:rPr>
          <w:rFonts w:ascii="Arial" w:hAnsi="Arial" w:cs="Arial"/>
          <w:sz w:val="20"/>
          <w:szCs w:val="20"/>
        </w:rPr>
      </w:pPr>
      <w:bookmarkStart w:id="3" w:name="page16"/>
      <w:bookmarkEnd w:id="3"/>
    </w:p>
    <w:p w14:paraId="1D8161AE" w14:textId="741E5418" w:rsidR="00D13867" w:rsidRPr="006E6BC0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Práva z vadného plnění a ze záruky za jakost, lze uplatni</w:t>
      </w:r>
      <w:r w:rsidR="0027275B" w:rsidRPr="006E6BC0">
        <w:rPr>
          <w:rFonts w:ascii="Arial" w:hAnsi="Arial" w:cs="Arial"/>
          <w:sz w:val="20"/>
          <w:szCs w:val="20"/>
        </w:rPr>
        <w:t xml:space="preserve">t písemně u prodávajícího nebo </w:t>
      </w:r>
      <w:r w:rsidRPr="006E6BC0">
        <w:rPr>
          <w:rFonts w:ascii="Arial" w:hAnsi="Arial" w:cs="Arial"/>
          <w:sz w:val="20"/>
          <w:szCs w:val="20"/>
        </w:rPr>
        <w:t>v</w:t>
      </w:r>
      <w:r w:rsidR="00284B3D" w:rsidRPr="006E6BC0">
        <w:rPr>
          <w:rFonts w:ascii="Arial" w:hAnsi="Arial" w:cs="Arial"/>
          <w:sz w:val="20"/>
          <w:szCs w:val="20"/>
        </w:rPr>
        <w:t> </w:t>
      </w:r>
      <w:r w:rsidRPr="006E6BC0">
        <w:rPr>
          <w:rFonts w:ascii="Arial" w:hAnsi="Arial" w:cs="Arial"/>
          <w:sz w:val="20"/>
          <w:szCs w:val="20"/>
        </w:rPr>
        <w:t>kterémkoliv autorizovaném servise zn.</w:t>
      </w:r>
      <w:r w:rsidR="00DE7C3D" w:rsidRPr="006E6BC0">
        <w:rPr>
          <w:rFonts w:ascii="Arial" w:hAnsi="Arial" w:cs="Arial"/>
          <w:sz w:val="20"/>
          <w:szCs w:val="20"/>
        </w:rPr>
        <w:t xml:space="preserve"> 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 xml:space="preserve">"[Bude doplněno </w:t>
      </w:r>
      <w:r w:rsidR="00A062E6">
        <w:rPr>
          <w:rFonts w:ascii="Arial" w:hAnsi="Arial" w:cs="Arial"/>
          <w:sz w:val="20"/>
          <w:szCs w:val="20"/>
          <w:highlight w:val="cyan"/>
        </w:rPr>
        <w:t>dle nabídky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>]"</w:t>
      </w:r>
    </w:p>
    <w:p w14:paraId="078D0BB5" w14:textId="326D657B" w:rsidR="00D13867" w:rsidRPr="006E6BC0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Prodávající je povinen bezplatně odstranit vady z vadného plnění a ty, na něž se vztahuje záruka (dále také jen „</w:t>
      </w:r>
      <w:r w:rsidRPr="006E6BC0">
        <w:rPr>
          <w:rFonts w:ascii="Arial" w:hAnsi="Arial" w:cs="Arial"/>
          <w:b/>
          <w:bCs/>
          <w:i/>
          <w:sz w:val="20"/>
          <w:szCs w:val="20"/>
        </w:rPr>
        <w:t>vady</w:t>
      </w:r>
      <w:r w:rsidRPr="006E6BC0">
        <w:rPr>
          <w:rFonts w:ascii="Arial" w:hAnsi="Arial" w:cs="Arial"/>
          <w:sz w:val="20"/>
          <w:szCs w:val="20"/>
        </w:rPr>
        <w:t xml:space="preserve">“), a to nejpozději do </w:t>
      </w:r>
      <w:r w:rsidR="00093135" w:rsidRPr="006E6BC0">
        <w:rPr>
          <w:rFonts w:ascii="Arial" w:hAnsi="Arial" w:cs="Arial"/>
          <w:sz w:val="20"/>
          <w:szCs w:val="20"/>
        </w:rPr>
        <w:t>30</w:t>
      </w:r>
      <w:r w:rsidRPr="006E6BC0">
        <w:rPr>
          <w:rFonts w:ascii="Arial" w:hAnsi="Arial" w:cs="Arial"/>
          <w:sz w:val="20"/>
          <w:szCs w:val="20"/>
        </w:rPr>
        <w:t xml:space="preserve"> dnů ode dne doručení písemného oznámení o</w:t>
      </w:r>
      <w:r w:rsidR="00D72A20" w:rsidRPr="006E6BC0">
        <w:rPr>
          <w:rFonts w:ascii="Arial" w:hAnsi="Arial" w:cs="Arial"/>
          <w:sz w:val="20"/>
          <w:szCs w:val="20"/>
        </w:rPr>
        <w:t> </w:t>
      </w:r>
      <w:r w:rsidRPr="006E6BC0">
        <w:rPr>
          <w:rFonts w:ascii="Arial" w:hAnsi="Arial" w:cs="Arial"/>
          <w:sz w:val="20"/>
          <w:szCs w:val="20"/>
        </w:rPr>
        <w:t xml:space="preserve">vadách. Za odstranění vady, se považuje stav, kdy je předmět </w:t>
      </w:r>
      <w:r w:rsidR="00594A31" w:rsidRPr="006E6BC0">
        <w:rPr>
          <w:rFonts w:ascii="Arial" w:hAnsi="Arial" w:cs="Arial"/>
          <w:sz w:val="20"/>
          <w:szCs w:val="20"/>
        </w:rPr>
        <w:t xml:space="preserve">koupě </w:t>
      </w:r>
      <w:r w:rsidRPr="006E6BC0">
        <w:rPr>
          <w:rFonts w:ascii="Arial" w:hAnsi="Arial" w:cs="Arial"/>
          <w:sz w:val="20"/>
          <w:szCs w:val="20"/>
        </w:rPr>
        <w:t xml:space="preserve">bez této vady předán kupujícímu. </w:t>
      </w:r>
    </w:p>
    <w:p w14:paraId="4906DAC5" w14:textId="77777777" w:rsidR="00D13867" w:rsidRPr="006E6BC0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Záruční podmínky: </w:t>
      </w:r>
    </w:p>
    <w:p w14:paraId="2703A45D" w14:textId="17AA3CF6" w:rsidR="00D13867" w:rsidRPr="006E6BC0" w:rsidRDefault="0003301C" w:rsidP="00237235">
      <w:pPr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Pro uplatnění všech záruk musí </w:t>
      </w:r>
      <w:r w:rsidR="00594A31" w:rsidRPr="006E6BC0">
        <w:rPr>
          <w:rFonts w:ascii="Arial" w:hAnsi="Arial" w:cs="Arial"/>
          <w:sz w:val="20"/>
          <w:szCs w:val="20"/>
        </w:rPr>
        <w:t xml:space="preserve">předmět koupě </w:t>
      </w:r>
      <w:r w:rsidRPr="006E6BC0">
        <w:rPr>
          <w:rFonts w:ascii="Arial" w:hAnsi="Arial" w:cs="Arial"/>
          <w:sz w:val="20"/>
          <w:szCs w:val="20"/>
        </w:rPr>
        <w:t>absolvovat předepsané servisní</w:t>
      </w:r>
      <w:r w:rsidR="00DE7C3D" w:rsidRPr="006E6BC0">
        <w:rPr>
          <w:rFonts w:ascii="Arial" w:hAnsi="Arial" w:cs="Arial"/>
          <w:sz w:val="20"/>
          <w:szCs w:val="20"/>
        </w:rPr>
        <w:t xml:space="preserve"> </w:t>
      </w:r>
      <w:r w:rsidRPr="006E6BC0">
        <w:rPr>
          <w:rFonts w:ascii="Arial" w:hAnsi="Arial" w:cs="Arial"/>
          <w:sz w:val="20"/>
          <w:szCs w:val="20"/>
        </w:rPr>
        <w:t>prohl</w:t>
      </w:r>
      <w:r w:rsidR="00DE7C3D" w:rsidRPr="006E6BC0">
        <w:rPr>
          <w:rFonts w:ascii="Arial" w:hAnsi="Arial" w:cs="Arial"/>
          <w:sz w:val="20"/>
          <w:szCs w:val="20"/>
        </w:rPr>
        <w:t>í</w:t>
      </w:r>
      <w:r w:rsidRPr="006E6BC0">
        <w:rPr>
          <w:rFonts w:ascii="Arial" w:hAnsi="Arial" w:cs="Arial"/>
          <w:sz w:val="20"/>
          <w:szCs w:val="20"/>
        </w:rPr>
        <w:t xml:space="preserve">dky dle předpisu výrobce v </w:t>
      </w:r>
      <w:r w:rsidR="00AE2B73" w:rsidRPr="006E6BC0">
        <w:rPr>
          <w:rFonts w:ascii="Arial" w:hAnsi="Arial" w:cs="Arial"/>
          <w:sz w:val="20"/>
          <w:szCs w:val="20"/>
        </w:rPr>
        <w:t>autorizovaném</w:t>
      </w:r>
      <w:r w:rsidRPr="006E6BC0">
        <w:rPr>
          <w:rFonts w:ascii="Arial" w:hAnsi="Arial" w:cs="Arial"/>
          <w:sz w:val="20"/>
          <w:szCs w:val="20"/>
        </w:rPr>
        <w:t xml:space="preserve"> servisu 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 xml:space="preserve">"[Bude doplněno </w:t>
      </w:r>
      <w:r w:rsidR="00A062E6">
        <w:rPr>
          <w:rFonts w:ascii="Arial" w:hAnsi="Arial" w:cs="Arial"/>
          <w:sz w:val="20"/>
          <w:szCs w:val="20"/>
          <w:highlight w:val="cyan"/>
        </w:rPr>
        <w:t>dle nabídky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>]"</w:t>
      </w:r>
      <w:r w:rsidRPr="006E6BC0">
        <w:rPr>
          <w:rFonts w:ascii="Arial" w:hAnsi="Arial" w:cs="Arial"/>
          <w:sz w:val="20"/>
          <w:szCs w:val="20"/>
        </w:rPr>
        <w:t>Servisní interval je proměnlivý</w:t>
      </w:r>
      <w:r w:rsidR="00724403" w:rsidRPr="006E6BC0">
        <w:rPr>
          <w:rFonts w:ascii="Arial" w:hAnsi="Arial" w:cs="Arial"/>
          <w:sz w:val="20"/>
          <w:szCs w:val="20"/>
        </w:rPr>
        <w:t xml:space="preserve"> </w:t>
      </w:r>
      <w:r w:rsidRPr="006E6BC0">
        <w:rPr>
          <w:rFonts w:ascii="Arial" w:hAnsi="Arial" w:cs="Arial"/>
          <w:sz w:val="20"/>
          <w:szCs w:val="20"/>
        </w:rPr>
        <w:t xml:space="preserve">dle způsobu používání </w:t>
      </w:r>
      <w:r w:rsidR="00594A31" w:rsidRPr="006E6BC0">
        <w:rPr>
          <w:rFonts w:ascii="Arial" w:hAnsi="Arial" w:cs="Arial"/>
          <w:sz w:val="20"/>
          <w:szCs w:val="20"/>
        </w:rPr>
        <w:t xml:space="preserve">předmětu koupě </w:t>
      </w:r>
      <w:r w:rsidRPr="006E6BC0">
        <w:rPr>
          <w:rFonts w:ascii="Arial" w:hAnsi="Arial" w:cs="Arial"/>
          <w:sz w:val="20"/>
          <w:szCs w:val="20"/>
        </w:rPr>
        <w:t xml:space="preserve">s maximální délkou 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 xml:space="preserve">"[Bude doplněno </w:t>
      </w:r>
      <w:r w:rsidR="00A062E6">
        <w:rPr>
          <w:rFonts w:ascii="Arial" w:hAnsi="Arial" w:cs="Arial"/>
          <w:sz w:val="20"/>
          <w:szCs w:val="20"/>
          <w:highlight w:val="cyan"/>
        </w:rPr>
        <w:t>dle nabídky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>]"</w:t>
      </w:r>
      <w:r w:rsidRPr="006E6BC0">
        <w:rPr>
          <w:rFonts w:ascii="Arial" w:hAnsi="Arial" w:cs="Arial"/>
          <w:sz w:val="20"/>
          <w:szCs w:val="20"/>
        </w:rPr>
        <w:t>roky</w:t>
      </w:r>
      <w:r w:rsidR="00724403" w:rsidRPr="006E6BC0">
        <w:rPr>
          <w:rFonts w:ascii="Arial" w:hAnsi="Arial" w:cs="Arial"/>
          <w:sz w:val="20"/>
          <w:szCs w:val="20"/>
        </w:rPr>
        <w:t xml:space="preserve"> od předešlé servisní prohlídky</w:t>
      </w:r>
      <w:r w:rsidRPr="006E6BC0">
        <w:rPr>
          <w:rFonts w:ascii="Arial" w:hAnsi="Arial" w:cs="Arial"/>
          <w:sz w:val="20"/>
          <w:szCs w:val="20"/>
        </w:rPr>
        <w:t xml:space="preserve"> nebo najetí</w:t>
      </w:r>
      <w:r w:rsidR="00724403" w:rsidRPr="006E6B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03" w:rsidRPr="006E6BC0">
        <w:rPr>
          <w:rFonts w:ascii="Arial" w:hAnsi="Arial" w:cs="Arial"/>
          <w:sz w:val="20"/>
          <w:szCs w:val="20"/>
        </w:rPr>
        <w:t>max</w:t>
      </w:r>
      <w:proofErr w:type="spellEnd"/>
      <w:r w:rsidR="00A062E6" w:rsidRPr="00AB22DA">
        <w:rPr>
          <w:rFonts w:ascii="Arial" w:hAnsi="Arial" w:cs="Arial"/>
          <w:sz w:val="20"/>
          <w:szCs w:val="20"/>
          <w:highlight w:val="cyan"/>
        </w:rPr>
        <w:t xml:space="preserve">"[Bude doplněno </w:t>
      </w:r>
      <w:r w:rsidR="00A062E6">
        <w:rPr>
          <w:rFonts w:ascii="Arial" w:hAnsi="Arial" w:cs="Arial"/>
          <w:sz w:val="20"/>
          <w:szCs w:val="20"/>
          <w:highlight w:val="cyan"/>
        </w:rPr>
        <w:t>dle nabídky</w:t>
      </w:r>
      <w:r w:rsidR="00A062E6" w:rsidRPr="00AB22DA">
        <w:rPr>
          <w:rFonts w:ascii="Arial" w:hAnsi="Arial" w:cs="Arial"/>
          <w:sz w:val="20"/>
          <w:szCs w:val="20"/>
          <w:highlight w:val="cyan"/>
        </w:rPr>
        <w:t>]"</w:t>
      </w:r>
      <w:r w:rsidRPr="006E6BC0">
        <w:rPr>
          <w:rFonts w:ascii="Arial" w:hAnsi="Arial" w:cs="Arial"/>
          <w:sz w:val="20"/>
          <w:szCs w:val="20"/>
        </w:rPr>
        <w:t>km</w:t>
      </w:r>
      <w:r w:rsidR="00594A31" w:rsidRPr="006E6BC0">
        <w:rPr>
          <w:rFonts w:ascii="Arial" w:hAnsi="Arial" w:cs="Arial"/>
          <w:sz w:val="20"/>
          <w:szCs w:val="20"/>
        </w:rPr>
        <w:t>.</w:t>
      </w:r>
    </w:p>
    <w:p w14:paraId="51C553BC" w14:textId="77777777" w:rsidR="00D13867" w:rsidRPr="006E6BC0" w:rsidRDefault="00724403" w:rsidP="00237235">
      <w:pPr>
        <w:widowControl w:val="0"/>
        <w:numPr>
          <w:ilvl w:val="1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252" w:lineRule="auto"/>
        <w:ind w:left="851" w:right="100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Pokud nebude možné spravedlivě požadovat odstranění vad do </w:t>
      </w:r>
      <w:r w:rsidR="00093135" w:rsidRPr="006E6BC0">
        <w:rPr>
          <w:rFonts w:ascii="Arial" w:hAnsi="Arial" w:cs="Arial"/>
          <w:sz w:val="20"/>
          <w:szCs w:val="20"/>
        </w:rPr>
        <w:t>3</w:t>
      </w:r>
      <w:r w:rsidRPr="006E6BC0">
        <w:rPr>
          <w:rFonts w:ascii="Arial" w:hAnsi="Arial" w:cs="Arial"/>
          <w:sz w:val="20"/>
          <w:szCs w:val="20"/>
        </w:rPr>
        <w:t>0 dní od oznámení vady</w:t>
      </w:r>
      <w:r w:rsidR="00093135" w:rsidRPr="006E6BC0">
        <w:rPr>
          <w:rFonts w:ascii="Arial" w:hAnsi="Arial" w:cs="Arial"/>
          <w:sz w:val="20"/>
          <w:szCs w:val="20"/>
        </w:rPr>
        <w:t xml:space="preserve"> </w:t>
      </w:r>
      <w:r w:rsidRPr="006E6BC0">
        <w:rPr>
          <w:rFonts w:ascii="Arial" w:hAnsi="Arial" w:cs="Arial"/>
          <w:sz w:val="20"/>
          <w:szCs w:val="20"/>
        </w:rPr>
        <w:t>(oprava většího rozsahu) doho</w:t>
      </w:r>
      <w:r w:rsidR="003B5CF8" w:rsidRPr="006E6BC0">
        <w:rPr>
          <w:rFonts w:ascii="Arial" w:hAnsi="Arial" w:cs="Arial"/>
          <w:sz w:val="20"/>
          <w:szCs w:val="20"/>
        </w:rPr>
        <w:t>d</w:t>
      </w:r>
      <w:r w:rsidRPr="006E6BC0">
        <w:rPr>
          <w:rFonts w:ascii="Arial" w:hAnsi="Arial" w:cs="Arial"/>
          <w:sz w:val="20"/>
          <w:szCs w:val="20"/>
        </w:rPr>
        <w:t>nou si obě strany přiměřenou delší lhůtu</w:t>
      </w:r>
      <w:r w:rsidR="003B5CF8" w:rsidRPr="006E6BC0">
        <w:rPr>
          <w:rFonts w:ascii="Arial" w:hAnsi="Arial" w:cs="Arial"/>
          <w:sz w:val="20"/>
          <w:szCs w:val="20"/>
        </w:rPr>
        <w:t>.</w:t>
      </w:r>
    </w:p>
    <w:p w14:paraId="4801987A" w14:textId="77777777" w:rsidR="00A062E6" w:rsidRDefault="00A062E6" w:rsidP="00237235">
      <w:pPr>
        <w:widowControl w:val="0"/>
        <w:autoSpaceDE w:val="0"/>
        <w:autoSpaceDN w:val="0"/>
        <w:adjustRightInd w:val="0"/>
        <w:spacing w:after="120" w:line="252" w:lineRule="auto"/>
        <w:ind w:left="4441"/>
        <w:jc w:val="both"/>
        <w:rPr>
          <w:rFonts w:ascii="Arial" w:hAnsi="Arial" w:cs="Arial"/>
          <w:b/>
          <w:bCs/>
          <w:sz w:val="20"/>
          <w:szCs w:val="20"/>
        </w:rPr>
      </w:pPr>
    </w:p>
    <w:p w14:paraId="5DFB95EE" w14:textId="746E56B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444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X.</w:t>
      </w:r>
    </w:p>
    <w:p w14:paraId="17B3B4F6" w14:textId="2E9CDD13" w:rsidR="00D13867" w:rsidRPr="006E6BC0" w:rsidRDefault="00D13867" w:rsidP="00B364F8">
      <w:pPr>
        <w:widowControl w:val="0"/>
        <w:autoSpaceDE w:val="0"/>
        <w:autoSpaceDN w:val="0"/>
        <w:adjustRightInd w:val="0"/>
        <w:spacing w:after="120" w:line="252" w:lineRule="auto"/>
        <w:ind w:left="3341" w:hanging="3341"/>
        <w:jc w:val="center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Sankce</w:t>
      </w:r>
    </w:p>
    <w:p w14:paraId="6432119D" w14:textId="7094AC96" w:rsidR="00D13867" w:rsidRPr="006E6BC0" w:rsidRDefault="00D13867" w:rsidP="00237235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Bude-li kupující v prodlení s úhradou kupní ceny, je prodávající oprávněn účtovat kupujícímu smluvní úrok z prodlení 0,05 % dlužné částky za každý den prodlení</w:t>
      </w:r>
      <w:r w:rsidR="00D627A2" w:rsidRPr="006E6BC0">
        <w:rPr>
          <w:rFonts w:ascii="Arial" w:hAnsi="Arial" w:cs="Arial"/>
          <w:sz w:val="20"/>
          <w:szCs w:val="20"/>
        </w:rPr>
        <w:t xml:space="preserve"> a kupující je povinen takto požadovanou smluvní pokutu zaplatit</w:t>
      </w:r>
      <w:r w:rsidRPr="006E6BC0">
        <w:rPr>
          <w:rFonts w:ascii="Arial" w:hAnsi="Arial" w:cs="Arial"/>
          <w:sz w:val="20"/>
          <w:szCs w:val="20"/>
        </w:rPr>
        <w:t xml:space="preserve">. </w:t>
      </w:r>
    </w:p>
    <w:p w14:paraId="6FDAA27A" w14:textId="0F5072E9" w:rsidR="00D13867" w:rsidRPr="006E6BC0" w:rsidRDefault="00D13867" w:rsidP="00237235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Nesplní-li prodávající svůj závazek řádně a včas odevzdat předmět koupě dle této smlouvy, je kupující oprávněn požadovat po prodávajícím zaplacení smluvní pokuty ve výši </w:t>
      </w:r>
      <w:r w:rsidR="00D7269A" w:rsidRPr="006E6BC0">
        <w:rPr>
          <w:rFonts w:ascii="Arial" w:hAnsi="Arial" w:cs="Arial"/>
          <w:sz w:val="20"/>
          <w:szCs w:val="20"/>
        </w:rPr>
        <w:t>10</w:t>
      </w:r>
      <w:r w:rsidR="00925C48" w:rsidRPr="006E6BC0">
        <w:rPr>
          <w:rFonts w:ascii="Arial" w:hAnsi="Arial" w:cs="Arial"/>
          <w:sz w:val="20"/>
          <w:szCs w:val="20"/>
        </w:rPr>
        <w:t>00,- Kč</w:t>
      </w:r>
      <w:r w:rsidRPr="006E6BC0">
        <w:rPr>
          <w:rFonts w:ascii="Arial" w:hAnsi="Arial" w:cs="Arial"/>
          <w:sz w:val="20"/>
          <w:szCs w:val="20"/>
        </w:rPr>
        <w:t xml:space="preserve"> za každý den prodlení, až do řádného odevzdání předmětu koupě a prodávající je povinen takto požadovanou smluvní pokutu zaplatit. </w:t>
      </w:r>
    </w:p>
    <w:p w14:paraId="3198187C" w14:textId="56F4FC8F" w:rsidR="00E749A7" w:rsidRPr="006E6BC0" w:rsidRDefault="00E749A7" w:rsidP="00237235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Nesplní-li prodávající svůj závazek řádně a včas odstranit vadu předmětu koupě dle této smlouvy, je kupující oprávněn požadovat po prodávajícím zaplacení smluvní pokuty ve výši </w:t>
      </w:r>
      <w:r w:rsidR="00925C48" w:rsidRPr="006E6BC0">
        <w:rPr>
          <w:rFonts w:ascii="Arial" w:hAnsi="Arial" w:cs="Arial"/>
          <w:sz w:val="20"/>
          <w:szCs w:val="20"/>
        </w:rPr>
        <w:t>500,- Kč</w:t>
      </w:r>
      <w:r w:rsidRPr="006E6BC0">
        <w:rPr>
          <w:rFonts w:ascii="Arial" w:hAnsi="Arial" w:cs="Arial"/>
          <w:sz w:val="20"/>
          <w:szCs w:val="20"/>
        </w:rPr>
        <w:t xml:space="preserve"> za každý den prodlení, až do řádného </w:t>
      </w:r>
      <w:r w:rsidR="00284B3D" w:rsidRPr="006E6BC0">
        <w:rPr>
          <w:rFonts w:ascii="Arial" w:hAnsi="Arial" w:cs="Arial"/>
          <w:sz w:val="20"/>
          <w:szCs w:val="20"/>
        </w:rPr>
        <w:t>odstranění</w:t>
      </w:r>
      <w:r w:rsidRPr="006E6BC0">
        <w:rPr>
          <w:rFonts w:ascii="Arial" w:hAnsi="Arial" w:cs="Arial"/>
          <w:sz w:val="20"/>
          <w:szCs w:val="20"/>
        </w:rPr>
        <w:t xml:space="preserve"> </w:t>
      </w:r>
      <w:r w:rsidR="00D7269A" w:rsidRPr="006E6BC0">
        <w:rPr>
          <w:rFonts w:ascii="Arial" w:hAnsi="Arial" w:cs="Arial"/>
          <w:sz w:val="20"/>
          <w:szCs w:val="20"/>
        </w:rPr>
        <w:t xml:space="preserve">vady </w:t>
      </w:r>
      <w:r w:rsidRPr="006E6BC0">
        <w:rPr>
          <w:rFonts w:ascii="Arial" w:hAnsi="Arial" w:cs="Arial"/>
          <w:sz w:val="20"/>
          <w:szCs w:val="20"/>
        </w:rPr>
        <w:t xml:space="preserve">předmětu koupě a prodávající je povinen takto požadovanou smluvní pokutu zaplatit. </w:t>
      </w:r>
    </w:p>
    <w:p w14:paraId="32F011C2" w14:textId="7205A849" w:rsidR="00D13867" w:rsidRPr="006E6BC0" w:rsidRDefault="003F1864" w:rsidP="00237235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3.</w:t>
      </w:r>
      <w:r w:rsidRPr="006E6BC0">
        <w:rPr>
          <w:rFonts w:ascii="Arial" w:hAnsi="Arial" w:cs="Arial"/>
          <w:sz w:val="20"/>
          <w:szCs w:val="20"/>
        </w:rPr>
        <w:tab/>
        <w:t>S</w:t>
      </w:r>
      <w:r w:rsidR="00D13867" w:rsidRPr="006E6BC0">
        <w:rPr>
          <w:rFonts w:ascii="Arial" w:hAnsi="Arial" w:cs="Arial"/>
          <w:sz w:val="20"/>
          <w:szCs w:val="20"/>
        </w:rPr>
        <w:t xml:space="preserve">mluvní pokuty a úroky z prodlení podle tohoto článku jsou splatné do </w:t>
      </w:r>
      <w:r w:rsidR="0005421B">
        <w:rPr>
          <w:rFonts w:ascii="Arial" w:hAnsi="Arial" w:cs="Arial"/>
          <w:sz w:val="20"/>
          <w:szCs w:val="20"/>
        </w:rPr>
        <w:t>15</w:t>
      </w:r>
      <w:r w:rsidR="00D13867" w:rsidRPr="006E6BC0">
        <w:rPr>
          <w:rFonts w:ascii="Arial" w:hAnsi="Arial" w:cs="Arial"/>
          <w:sz w:val="20"/>
          <w:szCs w:val="20"/>
        </w:rPr>
        <w:t xml:space="preserve"> dnů ode dne, kdy povinná strana obdrží od strany oprávněné písemnou výzvu k zaplacení smluvní pokuty nebo úroku z prodlení, která bude obsahovat jejich vyčíslení. </w:t>
      </w:r>
    </w:p>
    <w:p w14:paraId="19E506F1" w14:textId="3FF9137E" w:rsidR="00D13867" w:rsidRPr="006E6BC0" w:rsidRDefault="00D13867" w:rsidP="00237235">
      <w:pPr>
        <w:widowControl w:val="0"/>
        <w:numPr>
          <w:ilvl w:val="0"/>
          <w:numId w:val="10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right="20" w:hanging="42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Zaplacením smluvních pokut dle této smlouvy není dotčeno právo na náhradu škody vzniklé v</w:t>
      </w:r>
      <w:r w:rsidR="00594A31" w:rsidRPr="006E6BC0">
        <w:rPr>
          <w:rFonts w:ascii="Arial" w:hAnsi="Arial" w:cs="Arial"/>
          <w:sz w:val="20"/>
          <w:szCs w:val="20"/>
        </w:rPr>
        <w:t> </w:t>
      </w:r>
      <w:r w:rsidRPr="006E6BC0">
        <w:rPr>
          <w:rFonts w:ascii="Arial" w:hAnsi="Arial" w:cs="Arial"/>
          <w:sz w:val="20"/>
          <w:szCs w:val="20"/>
        </w:rPr>
        <w:t xml:space="preserve">příčinné souvislosti s jednáním, nejednáním či opomenutím </w:t>
      </w:r>
      <w:r w:rsidR="001F29AF" w:rsidRPr="006E6BC0">
        <w:rPr>
          <w:rFonts w:ascii="Arial" w:hAnsi="Arial" w:cs="Arial"/>
          <w:sz w:val="20"/>
          <w:szCs w:val="20"/>
        </w:rPr>
        <w:t>druhé smluvní strany</w:t>
      </w:r>
      <w:r w:rsidRPr="006E6BC0">
        <w:rPr>
          <w:rFonts w:ascii="Arial" w:hAnsi="Arial" w:cs="Arial"/>
          <w:sz w:val="20"/>
          <w:szCs w:val="20"/>
        </w:rPr>
        <w:t xml:space="preserve">. </w:t>
      </w:r>
    </w:p>
    <w:p w14:paraId="30E13FD9" w14:textId="77777777" w:rsidR="00A062E6" w:rsidRDefault="00A062E6" w:rsidP="00237235">
      <w:pPr>
        <w:widowControl w:val="0"/>
        <w:autoSpaceDE w:val="0"/>
        <w:autoSpaceDN w:val="0"/>
        <w:adjustRightInd w:val="0"/>
        <w:spacing w:after="120" w:line="252" w:lineRule="auto"/>
        <w:ind w:left="4421"/>
        <w:jc w:val="both"/>
        <w:rPr>
          <w:rFonts w:ascii="Arial" w:hAnsi="Arial" w:cs="Arial"/>
          <w:b/>
          <w:bCs/>
          <w:sz w:val="20"/>
          <w:szCs w:val="20"/>
        </w:rPr>
      </w:pPr>
    </w:p>
    <w:p w14:paraId="47F2AFDC" w14:textId="00434CAD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442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XI.</w:t>
      </w:r>
    </w:p>
    <w:p w14:paraId="44516702" w14:textId="77777777" w:rsidR="00D13867" w:rsidRPr="006E6BC0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378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>Ostatní ujednání</w:t>
      </w:r>
    </w:p>
    <w:p w14:paraId="01E99AA3" w14:textId="74EA7F61" w:rsidR="00D13867" w:rsidRPr="006E6BC0" w:rsidRDefault="00D13867" w:rsidP="00237235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Tato smlouva a práva a povinnosti z ní vzniklá i výslovně touto smlouvou neupravená se řídí příslušnými ustanoveními </w:t>
      </w:r>
      <w:r w:rsidR="00594A31" w:rsidRPr="006E6BC0">
        <w:rPr>
          <w:rFonts w:ascii="Arial" w:hAnsi="Arial" w:cs="Arial"/>
          <w:sz w:val="20"/>
          <w:szCs w:val="20"/>
        </w:rPr>
        <w:t>občanského zákoníku</w:t>
      </w:r>
      <w:r w:rsidRPr="006E6BC0">
        <w:rPr>
          <w:rFonts w:ascii="Arial" w:hAnsi="Arial" w:cs="Arial"/>
          <w:sz w:val="20"/>
          <w:szCs w:val="20"/>
        </w:rPr>
        <w:t xml:space="preserve">. </w:t>
      </w:r>
    </w:p>
    <w:p w14:paraId="5626F17E" w14:textId="77777777" w:rsidR="00D13867" w:rsidRPr="006E6BC0" w:rsidRDefault="00D13867" w:rsidP="00237235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 xml:space="preserve">Změnit nebo doplnit tuto smlouvu mohou smluvní strany pouze formou písemných dodatků, které budou vzestupně číslovány, výslovně prohlášeny za dodatek této smlouvy a podepsány </w:t>
      </w:r>
      <w:r w:rsidRPr="006E6BC0">
        <w:rPr>
          <w:rFonts w:ascii="Arial" w:hAnsi="Arial" w:cs="Arial"/>
          <w:sz w:val="20"/>
          <w:szCs w:val="20"/>
        </w:rPr>
        <w:lastRenderedPageBreak/>
        <w:t xml:space="preserve">oprávněnými zástupci smluvních stran. Za písemnou formu pro tento účel nebude považována výměna e-mailových zpráv. </w:t>
      </w:r>
    </w:p>
    <w:p w14:paraId="61B0A0E4" w14:textId="20CCF26E" w:rsidR="00D13867" w:rsidRPr="006E6BC0" w:rsidRDefault="00C549BC" w:rsidP="00C549BC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="Arial" w:hAnsi="Arial" w:cs="Arial"/>
          <w:sz w:val="20"/>
          <w:szCs w:val="20"/>
        </w:rPr>
      </w:pPr>
      <w:bookmarkStart w:id="4" w:name="page19"/>
      <w:bookmarkEnd w:id="4"/>
      <w:r w:rsidRPr="006E6BC0">
        <w:rPr>
          <w:rFonts w:ascii="Arial" w:hAnsi="Arial" w:cs="Arial"/>
          <w:sz w:val="20"/>
          <w:szCs w:val="20"/>
        </w:rPr>
        <w:t>3</w:t>
      </w:r>
      <w:r w:rsidR="00093135" w:rsidRPr="006E6BC0">
        <w:rPr>
          <w:rFonts w:ascii="Arial" w:hAnsi="Arial" w:cs="Arial"/>
          <w:sz w:val="20"/>
          <w:szCs w:val="20"/>
        </w:rPr>
        <w:t>.</w:t>
      </w:r>
      <w:r w:rsidR="00093135" w:rsidRPr="006E6BC0">
        <w:rPr>
          <w:rFonts w:ascii="Arial" w:hAnsi="Arial" w:cs="Arial"/>
          <w:sz w:val="20"/>
          <w:szCs w:val="20"/>
        </w:rPr>
        <w:tab/>
      </w:r>
      <w:r w:rsidR="00D13867" w:rsidRPr="006E6BC0">
        <w:rPr>
          <w:rFonts w:ascii="Arial" w:hAnsi="Arial" w:cs="Arial"/>
          <w:sz w:val="20"/>
          <w:szCs w:val="20"/>
        </w:rPr>
        <w:t xml:space="preserve">Prodávající nemůže bez souhlasu kupujícího postoupit svá práva a povinnosti plynoucí ze smlouvy třetí osobě. </w:t>
      </w:r>
    </w:p>
    <w:p w14:paraId="47588C26" w14:textId="77777777" w:rsidR="009A0FBE" w:rsidRPr="006E6BC0" w:rsidRDefault="009A0FBE" w:rsidP="009A0FB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120" w:line="252" w:lineRule="auto"/>
        <w:ind w:left="426" w:right="20" w:hanging="426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4.</w:t>
      </w:r>
      <w:r w:rsidRPr="006E6BC0">
        <w:rPr>
          <w:rFonts w:ascii="Arial" w:hAnsi="Arial" w:cs="Arial"/>
          <w:sz w:val="20"/>
          <w:szCs w:val="20"/>
        </w:rPr>
        <w:tab/>
        <w:t>Tuto smlouvu lze ukončit dohodou smluvních stran. Dohoda o ukončení smluvního vztahu musí být písemná, jinak je neplatná. Za písemnou formu se v tomto případě nepovažuje e-mailová zpráva.</w:t>
      </w:r>
    </w:p>
    <w:p w14:paraId="45773EC8" w14:textId="5E15EF81" w:rsidR="00CE2394" w:rsidRPr="006E6BC0" w:rsidRDefault="009A0FBE" w:rsidP="009A0FB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120" w:line="252" w:lineRule="auto"/>
        <w:ind w:left="426" w:right="20" w:hanging="426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5.</w:t>
      </w:r>
      <w:r w:rsidRPr="006E6BC0">
        <w:rPr>
          <w:rFonts w:ascii="Arial" w:hAnsi="Arial" w:cs="Arial"/>
          <w:sz w:val="20"/>
          <w:szCs w:val="20"/>
        </w:rPr>
        <w:tab/>
        <w:t xml:space="preserve">Od této smlouvy lze odstoupit v případě podstatného porušení povinností jednou smluvní stranou, jestliže je takové porušení povinnosti označeno za podstatné touto smlouvou nebo zákonem. Odstoupení je účinné dnem doručení písemného oznámení o odstoupení druhé smluvní straně. </w:t>
      </w:r>
    </w:p>
    <w:p w14:paraId="451948DA" w14:textId="5EB0A3F4" w:rsidR="00CE2394" w:rsidRPr="006E6BC0" w:rsidRDefault="00CE2394" w:rsidP="00CE239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120" w:line="252" w:lineRule="auto"/>
        <w:ind w:left="426" w:right="20" w:hanging="426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6.</w:t>
      </w:r>
      <w:r w:rsidRPr="006E6BC0">
        <w:rPr>
          <w:rFonts w:ascii="Arial" w:hAnsi="Arial" w:cs="Arial"/>
          <w:sz w:val="20"/>
          <w:szCs w:val="20"/>
        </w:rPr>
        <w:tab/>
      </w:r>
      <w:r w:rsidR="0005421B">
        <w:rPr>
          <w:rFonts w:ascii="Arial" w:hAnsi="Arial" w:cs="Arial"/>
          <w:sz w:val="20"/>
          <w:szCs w:val="20"/>
        </w:rPr>
        <w:t>Prodávající</w:t>
      </w:r>
      <w:r w:rsidR="0005421B" w:rsidRPr="0005421B">
        <w:rPr>
          <w:rFonts w:ascii="Arial" w:hAnsi="Arial" w:cs="Arial"/>
          <w:sz w:val="20"/>
          <w:szCs w:val="20"/>
        </w:rPr>
        <w:t xml:space="preserve"> bere na vědomí, že mu vzniká povinnost spolupůsobit při výkonu kontroly dle </w:t>
      </w:r>
      <w:r w:rsidR="00263A58">
        <w:rPr>
          <w:rFonts w:ascii="Arial" w:hAnsi="Arial" w:cs="Arial"/>
          <w:sz w:val="20"/>
          <w:szCs w:val="20"/>
        </w:rPr>
        <w:t>§ 2</w:t>
      </w:r>
      <w:r w:rsidR="00A112F1">
        <w:rPr>
          <w:rFonts w:ascii="Arial" w:hAnsi="Arial" w:cs="Arial"/>
          <w:sz w:val="20"/>
          <w:szCs w:val="20"/>
        </w:rPr>
        <w:t xml:space="preserve">, písm. e) </w:t>
      </w:r>
      <w:bookmarkStart w:id="5" w:name="_GoBack"/>
      <w:bookmarkEnd w:id="5"/>
      <w:r w:rsidR="0005421B" w:rsidRPr="0005421B">
        <w:rPr>
          <w:rFonts w:ascii="Arial" w:hAnsi="Arial" w:cs="Arial"/>
          <w:sz w:val="20"/>
          <w:szCs w:val="20"/>
        </w:rPr>
        <w:t>zákona č. 320/2001 Sb., o finanční kontrole ve veřejné správě, ve znění pozdějších předpisů</w:t>
      </w:r>
      <w:r w:rsidR="00284B3D" w:rsidRPr="0005421B">
        <w:rPr>
          <w:rFonts w:ascii="Arial" w:hAnsi="Arial" w:cs="Arial"/>
          <w:sz w:val="20"/>
          <w:szCs w:val="20"/>
        </w:rPr>
        <w:t>.</w:t>
      </w:r>
    </w:p>
    <w:p w14:paraId="17C713CB" w14:textId="7482A81D" w:rsidR="00ED13F6" w:rsidRPr="0005421B" w:rsidRDefault="00CE2394" w:rsidP="00ED13F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120" w:line="252" w:lineRule="auto"/>
        <w:ind w:left="426" w:right="20" w:hanging="426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7.</w:t>
      </w:r>
      <w:r w:rsidRPr="006E6BC0">
        <w:rPr>
          <w:rFonts w:ascii="Arial" w:hAnsi="Arial" w:cs="Arial"/>
          <w:sz w:val="20"/>
          <w:szCs w:val="20"/>
        </w:rPr>
        <w:tab/>
      </w:r>
      <w:r w:rsidR="0005421B" w:rsidRPr="0005421B">
        <w:rPr>
          <w:rFonts w:ascii="Arial" w:hAnsi="Arial" w:cs="Arial"/>
          <w:sz w:val="20"/>
          <w:szCs w:val="20"/>
        </w:rPr>
        <w:t>S</w:t>
      </w:r>
      <w:r w:rsidR="00B85852" w:rsidRPr="0005421B">
        <w:rPr>
          <w:rFonts w:ascii="Arial" w:hAnsi="Arial" w:cs="Arial"/>
          <w:sz w:val="20"/>
          <w:szCs w:val="20"/>
        </w:rPr>
        <w:t xml:space="preserve">mlouva nabude </w:t>
      </w:r>
      <w:r w:rsidR="0005421B">
        <w:rPr>
          <w:rFonts w:ascii="Arial" w:hAnsi="Arial" w:cs="Arial"/>
          <w:sz w:val="20"/>
          <w:szCs w:val="20"/>
        </w:rPr>
        <w:t xml:space="preserve">platnosti a </w:t>
      </w:r>
      <w:r w:rsidR="00B85852" w:rsidRPr="0005421B">
        <w:rPr>
          <w:rFonts w:ascii="Arial" w:hAnsi="Arial" w:cs="Arial"/>
          <w:sz w:val="20"/>
          <w:szCs w:val="20"/>
        </w:rPr>
        <w:t xml:space="preserve">účinnosti </w:t>
      </w:r>
      <w:r w:rsidR="0005421B">
        <w:rPr>
          <w:rFonts w:ascii="Arial" w:hAnsi="Arial" w:cs="Arial"/>
          <w:sz w:val="20"/>
          <w:szCs w:val="20"/>
        </w:rPr>
        <w:t>dnem jejího uzavření</w:t>
      </w:r>
      <w:r w:rsidR="00B85852" w:rsidRPr="0005421B">
        <w:rPr>
          <w:rFonts w:ascii="Arial" w:hAnsi="Arial" w:cs="Arial"/>
          <w:sz w:val="20"/>
          <w:szCs w:val="20"/>
        </w:rPr>
        <w:t>.</w:t>
      </w:r>
    </w:p>
    <w:p w14:paraId="7908D067" w14:textId="049CD69A" w:rsidR="00ED13F6" w:rsidRPr="006E6BC0" w:rsidRDefault="00ED13F6" w:rsidP="00ED13F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120" w:line="252" w:lineRule="auto"/>
        <w:ind w:left="426" w:right="20" w:hanging="426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8.</w:t>
      </w:r>
      <w:r w:rsidRPr="006E6BC0">
        <w:rPr>
          <w:rFonts w:ascii="Arial" w:hAnsi="Arial" w:cs="Arial"/>
          <w:sz w:val="20"/>
          <w:szCs w:val="20"/>
        </w:rPr>
        <w:tab/>
      </w:r>
      <w:r w:rsidR="00D13867" w:rsidRPr="006E6BC0">
        <w:rPr>
          <w:rFonts w:ascii="Arial" w:hAnsi="Arial" w:cs="Arial"/>
          <w:sz w:val="20"/>
          <w:szCs w:val="20"/>
        </w:rPr>
        <w:t xml:space="preserve">Smlouva je vyhotovena ve </w:t>
      </w:r>
      <w:r w:rsidR="003F1864" w:rsidRPr="006E6BC0">
        <w:rPr>
          <w:rFonts w:ascii="Arial" w:hAnsi="Arial" w:cs="Arial"/>
          <w:sz w:val="20"/>
          <w:szCs w:val="20"/>
        </w:rPr>
        <w:t xml:space="preserve">dvou </w:t>
      </w:r>
      <w:r w:rsidR="00D13867" w:rsidRPr="006E6BC0">
        <w:rPr>
          <w:rFonts w:ascii="Arial" w:hAnsi="Arial" w:cs="Arial"/>
          <w:sz w:val="20"/>
          <w:szCs w:val="20"/>
        </w:rPr>
        <w:t>stejnopisech, z nichž každý má platnost originálu. K</w:t>
      </w:r>
      <w:r w:rsidR="00A73A47" w:rsidRPr="006E6BC0">
        <w:rPr>
          <w:rFonts w:ascii="Arial" w:hAnsi="Arial" w:cs="Arial"/>
          <w:sz w:val="20"/>
          <w:szCs w:val="20"/>
        </w:rPr>
        <w:t xml:space="preserve">upující obdrží </w:t>
      </w:r>
      <w:r w:rsidR="003F1864" w:rsidRPr="006E6BC0">
        <w:rPr>
          <w:rFonts w:ascii="Arial" w:hAnsi="Arial" w:cs="Arial"/>
          <w:sz w:val="20"/>
          <w:szCs w:val="20"/>
        </w:rPr>
        <w:t>jedno</w:t>
      </w:r>
      <w:r w:rsidR="00A73A47" w:rsidRPr="006E6BC0">
        <w:rPr>
          <w:rFonts w:ascii="Arial" w:hAnsi="Arial" w:cs="Arial"/>
          <w:sz w:val="20"/>
          <w:szCs w:val="20"/>
        </w:rPr>
        <w:t xml:space="preserve"> a prodávající</w:t>
      </w:r>
      <w:r w:rsidR="003F1864" w:rsidRPr="006E6BC0">
        <w:rPr>
          <w:rFonts w:ascii="Arial" w:hAnsi="Arial" w:cs="Arial"/>
          <w:sz w:val="20"/>
          <w:szCs w:val="20"/>
        </w:rPr>
        <w:t xml:space="preserve"> také</w:t>
      </w:r>
      <w:r w:rsidR="00A73A47" w:rsidRPr="006E6BC0">
        <w:rPr>
          <w:rFonts w:ascii="Arial" w:hAnsi="Arial" w:cs="Arial"/>
          <w:sz w:val="20"/>
          <w:szCs w:val="20"/>
        </w:rPr>
        <w:t xml:space="preserve"> jedno</w:t>
      </w:r>
      <w:r w:rsidR="00D13867" w:rsidRPr="006E6BC0">
        <w:rPr>
          <w:rFonts w:ascii="Arial" w:hAnsi="Arial" w:cs="Arial"/>
          <w:sz w:val="20"/>
          <w:szCs w:val="20"/>
        </w:rPr>
        <w:t xml:space="preserve"> vyhotovení smlouvy.</w:t>
      </w:r>
    </w:p>
    <w:p w14:paraId="341C2A43" w14:textId="6D875D37" w:rsidR="00D13867" w:rsidRPr="006E6BC0" w:rsidRDefault="00ED13F6" w:rsidP="00ED13F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120" w:line="252" w:lineRule="auto"/>
        <w:ind w:left="426" w:right="20" w:hanging="426"/>
        <w:jc w:val="both"/>
        <w:rPr>
          <w:rFonts w:ascii="Arial" w:hAnsi="Arial" w:cs="Arial"/>
          <w:sz w:val="20"/>
          <w:szCs w:val="20"/>
        </w:rPr>
      </w:pPr>
      <w:r w:rsidRPr="006E6BC0">
        <w:rPr>
          <w:rFonts w:ascii="Arial" w:hAnsi="Arial" w:cs="Arial"/>
          <w:sz w:val="20"/>
          <w:szCs w:val="20"/>
        </w:rPr>
        <w:t>10.</w:t>
      </w:r>
      <w:r w:rsidRPr="006E6BC0">
        <w:rPr>
          <w:rFonts w:ascii="Arial" w:hAnsi="Arial" w:cs="Arial"/>
          <w:sz w:val="20"/>
          <w:szCs w:val="20"/>
        </w:rPr>
        <w:tab/>
      </w:r>
      <w:r w:rsidR="00D13867" w:rsidRPr="006E6BC0">
        <w:rPr>
          <w:rFonts w:ascii="Arial" w:hAnsi="Arial" w:cs="Arial"/>
          <w:sz w:val="20"/>
          <w:szCs w:val="20"/>
        </w:rPr>
        <w:t xml:space="preserve">Smluvní strany se s obsahem smlouvy seznámily, souhlasí s ním a po přečtení prohlašují, že byla sepsána dle jejich pravé, dobrovolné a svobodně projevené vůle v souladu s veřejným pořádkem a dobrými mravy, na důkaz čehož připojují na konec smlouvy své podpisy. </w:t>
      </w:r>
    </w:p>
    <w:p w14:paraId="53A36A20" w14:textId="77777777" w:rsidR="009417AD" w:rsidRPr="006E6BC0" w:rsidRDefault="009417AD" w:rsidP="005C0404">
      <w:pPr>
        <w:spacing w:after="12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E289B45" w14:textId="084B8113" w:rsidR="005C0404" w:rsidRPr="006E6BC0" w:rsidRDefault="005C0404" w:rsidP="005C0404">
      <w:pPr>
        <w:spacing w:after="12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6BC0">
        <w:rPr>
          <w:rFonts w:ascii="Arial" w:hAnsi="Arial" w:cs="Arial"/>
          <w:b/>
          <w:bCs/>
          <w:sz w:val="20"/>
          <w:szCs w:val="20"/>
        </w:rPr>
        <w:t xml:space="preserve">Přílohy: </w:t>
      </w:r>
    </w:p>
    <w:p w14:paraId="26D98BE5" w14:textId="61FA1C9C" w:rsidR="005C0404" w:rsidRPr="006E6BC0" w:rsidRDefault="009417AD" w:rsidP="005C0404">
      <w:pPr>
        <w:pStyle w:val="6Plohy"/>
        <w:spacing w:before="0" w:line="252" w:lineRule="auto"/>
        <w:ind w:left="1418" w:hanging="1418"/>
        <w:rPr>
          <w:rFonts w:ascii="Arial" w:eastAsia="Times New Roman" w:hAnsi="Arial" w:cs="Arial"/>
          <w:sz w:val="20"/>
          <w:szCs w:val="20"/>
          <w:lang w:eastAsia="cs-CZ"/>
        </w:rPr>
      </w:pPr>
      <w:bookmarkStart w:id="6" w:name="_Ref464419917"/>
      <w:bookmarkStart w:id="7" w:name="_Ref434231732"/>
      <w:bookmarkStart w:id="8" w:name="_Hlk11075955"/>
      <w:r w:rsidRPr="006E6BC0">
        <w:rPr>
          <w:rFonts w:ascii="Arial" w:eastAsia="Times New Roman" w:hAnsi="Arial" w:cs="Arial"/>
          <w:sz w:val="20"/>
          <w:szCs w:val="20"/>
          <w:lang w:eastAsia="cs-CZ"/>
        </w:rPr>
        <w:t>Specifikace výbavy vozidla</w:t>
      </w:r>
    </w:p>
    <w:bookmarkEnd w:id="6"/>
    <w:bookmarkEnd w:id="7"/>
    <w:bookmarkEnd w:id="8"/>
    <w:p w14:paraId="7B224E73" w14:textId="2AA03486" w:rsidR="005C0404" w:rsidRPr="006E6BC0" w:rsidRDefault="005C0404" w:rsidP="005C0404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="Arial" w:hAnsi="Arial" w:cs="Arial"/>
          <w:sz w:val="20"/>
          <w:szCs w:val="20"/>
        </w:rPr>
      </w:pPr>
    </w:p>
    <w:p w14:paraId="2A26E4A6" w14:textId="77777777" w:rsidR="00207C2D" w:rsidRPr="006E6BC0" w:rsidRDefault="00207C2D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="Arial" w:hAnsi="Arial" w:cs="Arial"/>
          <w:sz w:val="20"/>
          <w:szCs w:val="20"/>
        </w:rPr>
      </w:pPr>
    </w:p>
    <w:p w14:paraId="6C2E68BF" w14:textId="77777777" w:rsidR="0005421B" w:rsidRPr="008F1D6D" w:rsidRDefault="0005421B" w:rsidP="0005421B">
      <w:pPr>
        <w:jc w:val="both"/>
        <w:rPr>
          <w:rFonts w:ascii="Arial" w:hAnsi="Arial" w:cs="Arial"/>
          <w:sz w:val="20"/>
        </w:rPr>
      </w:pPr>
    </w:p>
    <w:p w14:paraId="4B754772" w14:textId="77777777" w:rsidR="0005421B" w:rsidRPr="008F1D6D" w:rsidRDefault="0005421B" w:rsidP="0005421B">
      <w:pPr>
        <w:pStyle w:val="Zkladntextodsazen21"/>
        <w:spacing w:line="300" w:lineRule="exact"/>
        <w:ind w:firstLine="709"/>
        <w:rPr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5421B" w:rsidRPr="008F1D6D" w14:paraId="5385A67E" w14:textId="77777777" w:rsidTr="00E9143C">
        <w:tc>
          <w:tcPr>
            <w:tcW w:w="4606" w:type="dxa"/>
            <w:shd w:val="clear" w:color="auto" w:fill="auto"/>
          </w:tcPr>
          <w:p w14:paraId="6D42B528" w14:textId="77777777" w:rsidR="0005421B" w:rsidRPr="008F1D6D" w:rsidRDefault="0005421B" w:rsidP="00E9143C">
            <w:pPr>
              <w:spacing w:line="300" w:lineRule="exact"/>
              <w:jc w:val="both"/>
              <w:rPr>
                <w:rFonts w:ascii="Arial" w:hAnsi="Arial" w:cs="Arial"/>
                <w:sz w:val="20"/>
              </w:rPr>
            </w:pPr>
            <w:r w:rsidRPr="008F1D6D">
              <w:rPr>
                <w:rFonts w:ascii="Arial" w:hAnsi="Arial" w:cs="Arial"/>
                <w:sz w:val="20"/>
              </w:rPr>
              <w:t>V ……………</w:t>
            </w:r>
            <w:proofErr w:type="gramStart"/>
            <w:r w:rsidRPr="008F1D6D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8F1D6D">
              <w:rPr>
                <w:rFonts w:ascii="Arial" w:hAnsi="Arial" w:cs="Arial"/>
                <w:sz w:val="20"/>
              </w:rPr>
              <w:t>. dne __________________</w:t>
            </w:r>
          </w:p>
        </w:tc>
        <w:tc>
          <w:tcPr>
            <w:tcW w:w="4606" w:type="dxa"/>
            <w:shd w:val="clear" w:color="auto" w:fill="auto"/>
          </w:tcPr>
          <w:p w14:paraId="332CAA15" w14:textId="60B422EC" w:rsidR="0005421B" w:rsidRPr="008F1D6D" w:rsidRDefault="0005421B" w:rsidP="00E9143C">
            <w:pPr>
              <w:spacing w:line="300" w:lineRule="exact"/>
              <w:jc w:val="both"/>
              <w:rPr>
                <w:rFonts w:ascii="Arial" w:hAnsi="Arial" w:cs="Arial"/>
                <w:sz w:val="20"/>
              </w:rPr>
            </w:pPr>
            <w:r w:rsidRPr="008F1D6D">
              <w:rPr>
                <w:rFonts w:ascii="Arial" w:hAnsi="Arial" w:cs="Arial"/>
                <w:sz w:val="20"/>
              </w:rPr>
              <w:t xml:space="preserve">V </w:t>
            </w:r>
            <w:r w:rsidR="00A062E6" w:rsidRPr="00AB22DA">
              <w:rPr>
                <w:rFonts w:ascii="Arial" w:hAnsi="Arial" w:cs="Arial"/>
                <w:sz w:val="20"/>
                <w:szCs w:val="20"/>
                <w:highlight w:val="cyan"/>
              </w:rPr>
              <w:t xml:space="preserve">"[Bude doplněno </w:t>
            </w:r>
            <w:r w:rsidR="00A062E6">
              <w:rPr>
                <w:rFonts w:ascii="Arial" w:hAnsi="Arial" w:cs="Arial"/>
                <w:sz w:val="20"/>
                <w:szCs w:val="20"/>
                <w:highlight w:val="cyan"/>
              </w:rPr>
              <w:t>dle nabídky</w:t>
            </w:r>
            <w:r w:rsidR="00A062E6" w:rsidRPr="00AB22DA">
              <w:rPr>
                <w:rFonts w:ascii="Arial" w:hAnsi="Arial" w:cs="Arial"/>
                <w:sz w:val="20"/>
                <w:szCs w:val="20"/>
                <w:highlight w:val="cyan"/>
              </w:rPr>
              <w:t>]"</w:t>
            </w:r>
            <w:r w:rsidRPr="008F1D6D">
              <w:rPr>
                <w:rFonts w:ascii="Arial" w:hAnsi="Arial" w:cs="Arial"/>
                <w:sz w:val="20"/>
              </w:rPr>
              <w:t xml:space="preserve"> dne _______</w:t>
            </w:r>
          </w:p>
        </w:tc>
      </w:tr>
      <w:tr w:rsidR="0005421B" w:rsidRPr="008F1D6D" w14:paraId="1A74D980" w14:textId="77777777" w:rsidTr="00E9143C">
        <w:tc>
          <w:tcPr>
            <w:tcW w:w="4606" w:type="dxa"/>
            <w:shd w:val="clear" w:color="auto" w:fill="auto"/>
          </w:tcPr>
          <w:p w14:paraId="495118D3" w14:textId="77777777" w:rsidR="0005421B" w:rsidRPr="008F1D6D" w:rsidRDefault="0005421B" w:rsidP="00E9143C">
            <w:pPr>
              <w:snapToGrid w:val="0"/>
              <w:spacing w:line="300" w:lineRule="exact"/>
              <w:rPr>
                <w:rFonts w:ascii="Arial" w:hAnsi="Arial" w:cs="Arial"/>
                <w:sz w:val="20"/>
              </w:rPr>
            </w:pPr>
          </w:p>
          <w:p w14:paraId="47322374" w14:textId="77777777" w:rsidR="0005421B" w:rsidRPr="008F1D6D" w:rsidRDefault="0005421B" w:rsidP="00E9143C">
            <w:pPr>
              <w:spacing w:line="300" w:lineRule="exact"/>
              <w:rPr>
                <w:rFonts w:ascii="Arial" w:hAnsi="Arial" w:cs="Arial"/>
                <w:sz w:val="20"/>
              </w:rPr>
            </w:pPr>
          </w:p>
          <w:p w14:paraId="6986F9F2" w14:textId="77777777" w:rsidR="0005421B" w:rsidRPr="008F1D6D" w:rsidRDefault="0005421B" w:rsidP="00E9143C">
            <w:pPr>
              <w:spacing w:line="300" w:lineRule="exact"/>
              <w:rPr>
                <w:rFonts w:ascii="Arial" w:hAnsi="Arial" w:cs="Arial"/>
                <w:sz w:val="20"/>
              </w:rPr>
            </w:pPr>
          </w:p>
          <w:p w14:paraId="7A2FACD3" w14:textId="77777777" w:rsidR="0005421B" w:rsidRPr="008F1D6D" w:rsidRDefault="0005421B" w:rsidP="00E9143C">
            <w:pPr>
              <w:spacing w:line="300" w:lineRule="exact"/>
              <w:rPr>
                <w:rFonts w:ascii="Arial" w:hAnsi="Arial" w:cs="Arial"/>
                <w:sz w:val="20"/>
              </w:rPr>
            </w:pPr>
          </w:p>
          <w:p w14:paraId="12061AC8" w14:textId="77777777" w:rsidR="0005421B" w:rsidRPr="008F1D6D" w:rsidRDefault="0005421B" w:rsidP="00E9143C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  <w:r w:rsidRPr="008F1D6D">
              <w:rPr>
                <w:rFonts w:ascii="Arial" w:hAnsi="Arial" w:cs="Arial"/>
                <w:sz w:val="20"/>
              </w:rPr>
              <w:t>_____________________________</w:t>
            </w:r>
          </w:p>
          <w:p w14:paraId="0F3E3583" w14:textId="77777777" w:rsidR="0005421B" w:rsidRPr="008F1D6D" w:rsidRDefault="0005421B" w:rsidP="00E9143C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E00E8">
              <w:rPr>
                <w:rFonts w:ascii="Arial" w:hAnsi="Arial" w:cs="Arial"/>
                <w:b/>
                <w:bCs/>
                <w:sz w:val="20"/>
              </w:rPr>
              <w:t>Občanské sdružení pro záchranu a konzervaci kulturní památky Panský dvůr a bývalé tvrze Mladějovice</w:t>
            </w:r>
          </w:p>
          <w:p w14:paraId="6097A7AC" w14:textId="77777777" w:rsidR="0005421B" w:rsidRDefault="0005421B" w:rsidP="00E9143C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  <w:r w:rsidRPr="002A2743">
              <w:rPr>
                <w:rFonts w:ascii="Arial" w:hAnsi="Arial" w:cs="Arial"/>
                <w:sz w:val="20"/>
              </w:rPr>
              <w:t xml:space="preserve">Ing. </w:t>
            </w:r>
            <w:r>
              <w:rPr>
                <w:rFonts w:ascii="Arial" w:hAnsi="Arial" w:cs="Arial"/>
                <w:sz w:val="20"/>
              </w:rPr>
              <w:t xml:space="preserve">Bernard </w:t>
            </w:r>
            <w:proofErr w:type="spellStart"/>
            <w:r>
              <w:rPr>
                <w:rFonts w:ascii="Arial" w:hAnsi="Arial" w:cs="Arial"/>
                <w:sz w:val="20"/>
              </w:rPr>
              <w:t>Durych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5085D75" w14:textId="77777777" w:rsidR="0005421B" w:rsidRPr="008F1D6D" w:rsidRDefault="0005421B" w:rsidP="00E9143C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předseda</w:t>
            </w:r>
          </w:p>
        </w:tc>
        <w:tc>
          <w:tcPr>
            <w:tcW w:w="4606" w:type="dxa"/>
            <w:shd w:val="clear" w:color="auto" w:fill="auto"/>
          </w:tcPr>
          <w:p w14:paraId="1CF62188" w14:textId="77777777" w:rsidR="0005421B" w:rsidRPr="008F1D6D" w:rsidRDefault="0005421B" w:rsidP="00E9143C">
            <w:pPr>
              <w:snapToGrid w:val="0"/>
              <w:spacing w:line="300" w:lineRule="exact"/>
              <w:rPr>
                <w:rFonts w:ascii="Arial" w:hAnsi="Arial" w:cs="Arial"/>
                <w:sz w:val="20"/>
              </w:rPr>
            </w:pPr>
          </w:p>
          <w:p w14:paraId="29711195" w14:textId="77777777" w:rsidR="0005421B" w:rsidRPr="008F1D6D" w:rsidRDefault="0005421B" w:rsidP="00E9143C">
            <w:pPr>
              <w:spacing w:line="300" w:lineRule="exact"/>
              <w:rPr>
                <w:rFonts w:ascii="Arial" w:hAnsi="Arial" w:cs="Arial"/>
                <w:sz w:val="20"/>
              </w:rPr>
            </w:pPr>
          </w:p>
          <w:p w14:paraId="71BC5D4A" w14:textId="77777777" w:rsidR="0005421B" w:rsidRPr="008F1D6D" w:rsidRDefault="0005421B" w:rsidP="00E9143C">
            <w:pPr>
              <w:spacing w:line="300" w:lineRule="exact"/>
              <w:rPr>
                <w:rFonts w:ascii="Arial" w:hAnsi="Arial" w:cs="Arial"/>
                <w:sz w:val="20"/>
              </w:rPr>
            </w:pPr>
          </w:p>
          <w:p w14:paraId="6253C9C1" w14:textId="77777777" w:rsidR="0005421B" w:rsidRPr="008F1D6D" w:rsidRDefault="0005421B" w:rsidP="00E9143C">
            <w:pPr>
              <w:spacing w:line="300" w:lineRule="exact"/>
              <w:rPr>
                <w:rFonts w:ascii="Arial" w:hAnsi="Arial" w:cs="Arial"/>
                <w:sz w:val="20"/>
              </w:rPr>
            </w:pPr>
          </w:p>
          <w:p w14:paraId="436FE447" w14:textId="77777777" w:rsidR="0005421B" w:rsidRPr="008F1D6D" w:rsidRDefault="0005421B" w:rsidP="00E9143C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  <w:r w:rsidRPr="008F1D6D">
              <w:rPr>
                <w:rFonts w:ascii="Arial" w:hAnsi="Arial" w:cs="Arial"/>
                <w:sz w:val="20"/>
              </w:rPr>
              <w:t>_____________________________</w:t>
            </w:r>
          </w:p>
          <w:p w14:paraId="3695589A" w14:textId="6C98C33A" w:rsidR="0005421B" w:rsidRPr="008F1D6D" w:rsidRDefault="00A062E6" w:rsidP="00E9143C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  <w:r w:rsidRPr="00AB22DA">
              <w:rPr>
                <w:rFonts w:ascii="Arial" w:hAnsi="Arial" w:cs="Arial"/>
                <w:sz w:val="20"/>
                <w:szCs w:val="20"/>
                <w:highlight w:val="cyan"/>
              </w:rPr>
              <w:t xml:space="preserve">"[Bude doplněno 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dle nabídky</w:t>
            </w:r>
            <w:r w:rsidRPr="00AB22DA">
              <w:rPr>
                <w:rFonts w:ascii="Arial" w:hAnsi="Arial" w:cs="Arial"/>
                <w:sz w:val="20"/>
                <w:szCs w:val="20"/>
                <w:highlight w:val="cyan"/>
              </w:rPr>
              <w:t>]"</w:t>
            </w:r>
          </w:p>
        </w:tc>
      </w:tr>
    </w:tbl>
    <w:p w14:paraId="3582BEF0" w14:textId="238CD0AE" w:rsidR="00EF7D84" w:rsidRPr="006E6BC0" w:rsidRDefault="00EF7D84" w:rsidP="0005421B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="Arial" w:hAnsi="Arial" w:cs="Arial"/>
          <w:sz w:val="20"/>
          <w:szCs w:val="20"/>
        </w:rPr>
      </w:pPr>
    </w:p>
    <w:sectPr w:rsidR="00EF7D84" w:rsidRPr="006E6BC0" w:rsidSect="007871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94ABC" w14:textId="77777777" w:rsidR="007F2FED" w:rsidRDefault="007F2FED" w:rsidP="00D61A09">
      <w:pPr>
        <w:spacing w:after="0" w:line="240" w:lineRule="auto"/>
      </w:pPr>
      <w:r>
        <w:separator/>
      </w:r>
    </w:p>
  </w:endnote>
  <w:endnote w:type="continuationSeparator" w:id="0">
    <w:p w14:paraId="18DDDA26" w14:textId="77777777" w:rsidR="007F2FED" w:rsidRDefault="007F2FED" w:rsidP="00D6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F42F2" w14:textId="77777777" w:rsidR="00D61A09" w:rsidRDefault="00D61A09" w:rsidP="00D61A0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2CF53" w14:textId="77777777" w:rsidR="007F2FED" w:rsidRDefault="007F2FED" w:rsidP="00D61A09">
      <w:pPr>
        <w:spacing w:after="0" w:line="240" w:lineRule="auto"/>
      </w:pPr>
      <w:r>
        <w:separator/>
      </w:r>
    </w:p>
  </w:footnote>
  <w:footnote w:type="continuationSeparator" w:id="0">
    <w:p w14:paraId="68660F1B" w14:textId="77777777" w:rsidR="007F2FED" w:rsidRDefault="007F2FED" w:rsidP="00D61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000016C5"/>
    <w:lvl w:ilvl="0" w:tplc="00006899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9E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0000366B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CA"/>
    <w:multiLevelType w:val="hybridMultilevel"/>
    <w:tmpl w:val="00003699"/>
    <w:lvl w:ilvl="0" w:tplc="0000090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CD5"/>
    <w:multiLevelType w:val="hybridMultilevel"/>
    <w:tmpl w:val="000013E9"/>
    <w:lvl w:ilvl="0" w:tplc="0000408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EF6"/>
    <w:multiLevelType w:val="hybridMultilevel"/>
    <w:tmpl w:val="00000822"/>
    <w:lvl w:ilvl="0" w:tplc="0000599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CAD"/>
    <w:multiLevelType w:val="hybridMultilevel"/>
    <w:tmpl w:val="0000314F"/>
    <w:lvl w:ilvl="0" w:tplc="00005E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36"/>
    <w:multiLevelType w:val="hybridMultilevel"/>
    <w:tmpl w:val="00005CFD"/>
    <w:lvl w:ilvl="0" w:tplc="0000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049"/>
    <w:multiLevelType w:val="hybridMultilevel"/>
    <w:tmpl w:val="0000692C"/>
    <w:lvl w:ilvl="0" w:tplc="00004A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97D"/>
    <w:multiLevelType w:val="hybridMultilevel"/>
    <w:tmpl w:val="00005F49"/>
    <w:lvl w:ilvl="0" w:tplc="0000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BB9"/>
    <w:multiLevelType w:val="hybridMultilevel"/>
    <w:tmpl w:val="00005772"/>
    <w:lvl w:ilvl="0" w:tplc="0000139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A384C"/>
    <w:multiLevelType w:val="hybridMultilevel"/>
    <w:tmpl w:val="D6A8AC18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3D89"/>
    <w:multiLevelType w:val="hybridMultilevel"/>
    <w:tmpl w:val="FD3EE4C6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62B62B5E"/>
    <w:multiLevelType w:val="hybridMultilevel"/>
    <w:tmpl w:val="D762791E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EB14E">
      <w:start w:val="1"/>
      <w:numFmt w:val="lowerLetter"/>
      <w:lvlText w:val="%2)"/>
      <w:lvlJc w:val="left"/>
      <w:rPr>
        <w:rFonts w:ascii="Calibri" w:hAnsi="Calibri" w:hint="default"/>
        <w:b w:val="0"/>
        <w:i w:val="0"/>
        <w:sz w:val="22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78524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57566B7"/>
    <w:multiLevelType w:val="hybridMultilevel"/>
    <w:tmpl w:val="1AC660D2"/>
    <w:lvl w:ilvl="0" w:tplc="CF4E589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5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16"/>
  </w:num>
  <w:num w:numId="15">
    <w:abstractNumId w:val="14"/>
  </w:num>
  <w:num w:numId="16">
    <w:abstractNumId w:val="1"/>
  </w:num>
  <w:num w:numId="17">
    <w:abstractNumId w:val="7"/>
  </w:num>
  <w:num w:numId="18">
    <w:abstractNumId w:val="21"/>
  </w:num>
  <w:num w:numId="19">
    <w:abstractNumId w:val="18"/>
  </w:num>
  <w:num w:numId="20">
    <w:abstractNumId w:val="22"/>
  </w:num>
  <w:num w:numId="21">
    <w:abstractNumId w:val="20"/>
  </w:num>
  <w:num w:numId="22">
    <w:abstractNumId w:val="1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67"/>
    <w:rsid w:val="00007138"/>
    <w:rsid w:val="000155D5"/>
    <w:rsid w:val="0003301C"/>
    <w:rsid w:val="00044EE6"/>
    <w:rsid w:val="0005009A"/>
    <w:rsid w:val="0005421B"/>
    <w:rsid w:val="00062807"/>
    <w:rsid w:val="00072DB2"/>
    <w:rsid w:val="0007591C"/>
    <w:rsid w:val="00093135"/>
    <w:rsid w:val="00093D2A"/>
    <w:rsid w:val="000A69A6"/>
    <w:rsid w:val="000E64D9"/>
    <w:rsid w:val="00115E0F"/>
    <w:rsid w:val="0014066B"/>
    <w:rsid w:val="001458D8"/>
    <w:rsid w:val="00165787"/>
    <w:rsid w:val="00172AA2"/>
    <w:rsid w:val="001C2177"/>
    <w:rsid w:val="001E2029"/>
    <w:rsid w:val="001F29AF"/>
    <w:rsid w:val="0020285A"/>
    <w:rsid w:val="00206A3F"/>
    <w:rsid w:val="00207C2D"/>
    <w:rsid w:val="002306DD"/>
    <w:rsid w:val="00237235"/>
    <w:rsid w:val="00263A58"/>
    <w:rsid w:val="0027059C"/>
    <w:rsid w:val="0027275B"/>
    <w:rsid w:val="002736FA"/>
    <w:rsid w:val="00282032"/>
    <w:rsid w:val="00284B3D"/>
    <w:rsid w:val="00290120"/>
    <w:rsid w:val="00304F87"/>
    <w:rsid w:val="003102B3"/>
    <w:rsid w:val="00321FF7"/>
    <w:rsid w:val="003763A6"/>
    <w:rsid w:val="00381C16"/>
    <w:rsid w:val="00384432"/>
    <w:rsid w:val="00393156"/>
    <w:rsid w:val="0039377C"/>
    <w:rsid w:val="00393C4C"/>
    <w:rsid w:val="003A5AC7"/>
    <w:rsid w:val="003B2F76"/>
    <w:rsid w:val="003B5CF8"/>
    <w:rsid w:val="003B6012"/>
    <w:rsid w:val="003C73CA"/>
    <w:rsid w:val="003D1E7F"/>
    <w:rsid w:val="003F1864"/>
    <w:rsid w:val="003F18CB"/>
    <w:rsid w:val="004128E3"/>
    <w:rsid w:val="0041413F"/>
    <w:rsid w:val="004165E1"/>
    <w:rsid w:val="00473B38"/>
    <w:rsid w:val="004A564D"/>
    <w:rsid w:val="004B6DD3"/>
    <w:rsid w:val="004C5F90"/>
    <w:rsid w:val="0050241B"/>
    <w:rsid w:val="005037E7"/>
    <w:rsid w:val="00527839"/>
    <w:rsid w:val="00544465"/>
    <w:rsid w:val="005546D8"/>
    <w:rsid w:val="00567CE1"/>
    <w:rsid w:val="0057798F"/>
    <w:rsid w:val="00594A31"/>
    <w:rsid w:val="005C0404"/>
    <w:rsid w:val="005D2488"/>
    <w:rsid w:val="00613B8A"/>
    <w:rsid w:val="00653E2E"/>
    <w:rsid w:val="00656B3A"/>
    <w:rsid w:val="00671328"/>
    <w:rsid w:val="00697366"/>
    <w:rsid w:val="006E4353"/>
    <w:rsid w:val="006E6BC0"/>
    <w:rsid w:val="00724403"/>
    <w:rsid w:val="00734633"/>
    <w:rsid w:val="0074601F"/>
    <w:rsid w:val="007871E4"/>
    <w:rsid w:val="00794F22"/>
    <w:rsid w:val="00795208"/>
    <w:rsid w:val="007B4E36"/>
    <w:rsid w:val="007C31C0"/>
    <w:rsid w:val="007D6A25"/>
    <w:rsid w:val="007F2FED"/>
    <w:rsid w:val="00805B49"/>
    <w:rsid w:val="00823C28"/>
    <w:rsid w:val="008435D2"/>
    <w:rsid w:val="00866083"/>
    <w:rsid w:val="00867416"/>
    <w:rsid w:val="00876BCC"/>
    <w:rsid w:val="008A4E54"/>
    <w:rsid w:val="00900BCC"/>
    <w:rsid w:val="00904886"/>
    <w:rsid w:val="00925C48"/>
    <w:rsid w:val="009417AD"/>
    <w:rsid w:val="00965CB1"/>
    <w:rsid w:val="009940FE"/>
    <w:rsid w:val="00996DD5"/>
    <w:rsid w:val="00997F69"/>
    <w:rsid w:val="009A0FBE"/>
    <w:rsid w:val="009B38EE"/>
    <w:rsid w:val="009E2590"/>
    <w:rsid w:val="00A02999"/>
    <w:rsid w:val="00A062E6"/>
    <w:rsid w:val="00A112F1"/>
    <w:rsid w:val="00A13439"/>
    <w:rsid w:val="00A47312"/>
    <w:rsid w:val="00A57D81"/>
    <w:rsid w:val="00A73A47"/>
    <w:rsid w:val="00A774A6"/>
    <w:rsid w:val="00A812FF"/>
    <w:rsid w:val="00AB22DA"/>
    <w:rsid w:val="00AE2B73"/>
    <w:rsid w:val="00AF69C5"/>
    <w:rsid w:val="00B364F8"/>
    <w:rsid w:val="00B40176"/>
    <w:rsid w:val="00B54C89"/>
    <w:rsid w:val="00B5778E"/>
    <w:rsid w:val="00B6330C"/>
    <w:rsid w:val="00B85852"/>
    <w:rsid w:val="00BE6BF7"/>
    <w:rsid w:val="00BF481E"/>
    <w:rsid w:val="00C02E96"/>
    <w:rsid w:val="00C1276F"/>
    <w:rsid w:val="00C53C2F"/>
    <w:rsid w:val="00C549BC"/>
    <w:rsid w:val="00C607CE"/>
    <w:rsid w:val="00C812DD"/>
    <w:rsid w:val="00C84BD6"/>
    <w:rsid w:val="00CE2394"/>
    <w:rsid w:val="00D13867"/>
    <w:rsid w:val="00D61A09"/>
    <w:rsid w:val="00D627A2"/>
    <w:rsid w:val="00D7269A"/>
    <w:rsid w:val="00D72A20"/>
    <w:rsid w:val="00D865F3"/>
    <w:rsid w:val="00DA5068"/>
    <w:rsid w:val="00DE7C3D"/>
    <w:rsid w:val="00E074F4"/>
    <w:rsid w:val="00E51E2E"/>
    <w:rsid w:val="00E749A7"/>
    <w:rsid w:val="00E76AF9"/>
    <w:rsid w:val="00E821AC"/>
    <w:rsid w:val="00E87F89"/>
    <w:rsid w:val="00E96391"/>
    <w:rsid w:val="00EB5DBB"/>
    <w:rsid w:val="00EC617A"/>
    <w:rsid w:val="00ED13F6"/>
    <w:rsid w:val="00EE4821"/>
    <w:rsid w:val="00EF7D84"/>
    <w:rsid w:val="00F40491"/>
    <w:rsid w:val="00F53B65"/>
    <w:rsid w:val="00F87B7B"/>
    <w:rsid w:val="00FA0D50"/>
    <w:rsid w:val="00FA70E6"/>
    <w:rsid w:val="00FB18D1"/>
    <w:rsid w:val="00FC6602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4D19"/>
  <w15:docId w15:val="{3C7E6DF0-51B1-DF46-91EE-39E37546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386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A4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82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0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2032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0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032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2032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1A09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1A09"/>
    <w:rPr>
      <w:rFonts w:eastAsia="Times New Roman"/>
      <w:sz w:val="22"/>
      <w:szCs w:val="22"/>
    </w:rPr>
  </w:style>
  <w:style w:type="paragraph" w:customStyle="1" w:styleId="6Plohy">
    <w:name w:val="6Přílohy"/>
    <w:basedOn w:val="Normln"/>
    <w:qFormat/>
    <w:rsid w:val="005C0404"/>
    <w:pPr>
      <w:numPr>
        <w:numId w:val="23"/>
      </w:numPr>
      <w:spacing w:before="120" w:after="120" w:line="240" w:lineRule="auto"/>
      <w:jc w:val="both"/>
    </w:pPr>
    <w:rPr>
      <w:rFonts w:eastAsia="Calibri"/>
      <w:lang w:eastAsia="en-US"/>
    </w:rPr>
  </w:style>
  <w:style w:type="paragraph" w:customStyle="1" w:styleId="Zkladntextodsazen21">
    <w:name w:val="Základní text odsazený 21"/>
    <w:basedOn w:val="Normln"/>
    <w:rsid w:val="0005421B"/>
    <w:pPr>
      <w:suppressAutoHyphens/>
      <w:spacing w:after="0" w:line="240" w:lineRule="auto"/>
      <w:ind w:firstLine="360"/>
      <w:jc w:val="both"/>
    </w:pPr>
    <w:rPr>
      <w:rFonts w:ascii="Arial" w:hAnsi="Arial" w:cs="Arial"/>
      <w:bCs/>
      <w:sz w:val="20"/>
      <w:szCs w:val="20"/>
      <w:lang w:val="x-none" w:eastAsia="zh-CN"/>
    </w:rPr>
  </w:style>
  <w:style w:type="paragraph" w:customStyle="1" w:styleId="2nesltext">
    <w:name w:val="2nečísl.text"/>
    <w:basedOn w:val="Normln"/>
    <w:qFormat/>
    <w:rsid w:val="00165787"/>
    <w:pPr>
      <w:spacing w:before="120" w:after="240" w:line="240" w:lineRule="auto"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C318-77B7-4526-B8D7-ECCA5547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1587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NBÚ, Na Popelce 2, Praha 5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Otakar Horák</dc:creator>
  <cp:keywords/>
  <cp:lastModifiedBy>Dostálová Andrea</cp:lastModifiedBy>
  <cp:revision>14</cp:revision>
  <dcterms:created xsi:type="dcterms:W3CDTF">2021-10-06T10:49:00Z</dcterms:created>
  <dcterms:modified xsi:type="dcterms:W3CDTF">2021-11-08T14:18:00Z</dcterms:modified>
</cp:coreProperties>
</file>